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433FDD" w:rsidRDefault="00E56FEA" w:rsidP="00E56FEA">
      <w:pPr>
        <w:pStyle w:val="Title"/>
        <w:jc w:val="left"/>
        <w:rPr>
          <w:b w:val="0"/>
          <w:iCs/>
          <w:sz w:val="22"/>
          <w:szCs w:val="22"/>
        </w:rPr>
      </w:pPr>
      <w:r w:rsidRPr="00433FDD">
        <w:rPr>
          <w:b w:val="0"/>
          <w:iCs/>
          <w:sz w:val="22"/>
          <w:szCs w:val="22"/>
        </w:rPr>
        <w:t xml:space="preserve">Teacher:  </w:t>
      </w:r>
      <w:r w:rsidR="00433FDD" w:rsidRPr="00433FDD">
        <w:rPr>
          <w:b w:val="0"/>
          <w:iCs/>
          <w:sz w:val="22"/>
          <w:szCs w:val="22"/>
        </w:rPr>
        <w:t xml:space="preserve">Meg Nichols                                                                </w:t>
      </w:r>
      <w:r w:rsidRPr="00433FDD">
        <w:rPr>
          <w:b w:val="0"/>
          <w:iCs/>
          <w:sz w:val="22"/>
          <w:szCs w:val="22"/>
        </w:rPr>
        <w:t xml:space="preserve"> Lesson Date:  </w:t>
      </w:r>
      <w:r w:rsidR="00433FDD" w:rsidRPr="00433FDD">
        <w:rPr>
          <w:b w:val="0"/>
          <w:iCs/>
          <w:sz w:val="22"/>
          <w:szCs w:val="22"/>
        </w:rPr>
        <w:t>Frid</w:t>
      </w:r>
      <w:r w:rsidR="00433FDD" w:rsidRPr="00433FDD">
        <w:rPr>
          <w:b w:val="0"/>
          <w:sz w:val="22"/>
          <w:szCs w:val="22"/>
        </w:rPr>
        <w:t>ay, November 18</w:t>
      </w:r>
      <w:r w:rsidR="00433FDD" w:rsidRPr="00433FDD">
        <w:rPr>
          <w:b w:val="0"/>
          <w:sz w:val="22"/>
          <w:szCs w:val="22"/>
          <w:vertAlign w:val="superscript"/>
        </w:rPr>
        <w:t>th</w:t>
      </w:r>
      <w:r w:rsidR="00433FDD" w:rsidRPr="00433FDD">
        <w:rPr>
          <w:b w:val="0"/>
          <w:sz w:val="22"/>
          <w:szCs w:val="22"/>
        </w:rPr>
        <w:t xml:space="preserve"> </w:t>
      </w:r>
    </w:p>
    <w:p w:rsidR="00E56FEA" w:rsidRPr="00433FDD" w:rsidRDefault="00E56FEA" w:rsidP="00E56FEA">
      <w:pPr>
        <w:pStyle w:val="Title"/>
        <w:jc w:val="left"/>
        <w:rPr>
          <w:b w:val="0"/>
          <w:iCs/>
          <w:sz w:val="22"/>
          <w:szCs w:val="22"/>
        </w:rPr>
      </w:pPr>
      <w:r w:rsidRPr="00433FDD">
        <w:rPr>
          <w:b w:val="0"/>
          <w:iCs/>
          <w:sz w:val="22"/>
          <w:szCs w:val="22"/>
        </w:rPr>
        <w:t>Subject:</w:t>
      </w:r>
      <w:r w:rsidRPr="00433FDD">
        <w:rPr>
          <w:b w:val="0"/>
          <w:iCs/>
          <w:sz w:val="22"/>
          <w:szCs w:val="22"/>
        </w:rPr>
        <w:tab/>
      </w:r>
      <w:r w:rsidR="00433FDD" w:rsidRPr="00433FDD">
        <w:rPr>
          <w:b w:val="0"/>
          <w:iCs/>
          <w:sz w:val="22"/>
          <w:szCs w:val="22"/>
        </w:rPr>
        <w:t xml:space="preserve">Psychology                                                                  </w:t>
      </w:r>
      <w:r w:rsidRPr="00433FDD">
        <w:rPr>
          <w:b w:val="0"/>
          <w:iCs/>
          <w:sz w:val="22"/>
          <w:szCs w:val="22"/>
        </w:rPr>
        <w:t xml:space="preserve"> Unit Title:</w:t>
      </w:r>
      <w:r w:rsidR="00433FDD" w:rsidRPr="00433FDD">
        <w:rPr>
          <w:b w:val="0"/>
          <w:iCs/>
          <w:sz w:val="22"/>
          <w:szCs w:val="22"/>
        </w:rPr>
        <w:t xml:space="preserve"> Lifesp</w:t>
      </w:r>
      <w:r w:rsidR="00433FDD" w:rsidRPr="00433FDD">
        <w:rPr>
          <w:b w:val="0"/>
          <w:sz w:val="22"/>
          <w:szCs w:val="22"/>
        </w:rPr>
        <w:t>an and Development</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580"/>
        <w:gridCol w:w="3150"/>
        <w:gridCol w:w="135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E56FEA">
            <w:pPr>
              <w:rPr>
                <w:rFonts w:ascii="Arial Narrow" w:hAnsi="Arial Narrow"/>
                <w:b/>
                <w:bCs/>
                <w:sz w:val="18"/>
              </w:rPr>
            </w:pPr>
          </w:p>
          <w:p w:rsidR="00E56FEA" w:rsidRDefault="00E56FEA">
            <w:pPr>
              <w:rPr>
                <w:rFonts w:ascii="Arial Narrow" w:hAnsi="Arial Narrow"/>
                <w:b/>
                <w:bCs/>
                <w:sz w:val="18"/>
              </w:rPr>
            </w:pPr>
          </w:p>
          <w:p w:rsidR="00E56FEA" w:rsidRDefault="00E56FEA">
            <w:pPr>
              <w:rPr>
                <w:rFonts w:ascii="Arial Narrow" w:hAnsi="Arial Narrow"/>
                <w:b/>
                <w:bCs/>
                <w:sz w:val="18"/>
              </w:rPr>
            </w:pPr>
          </w:p>
          <w:p w:rsidR="00E56FEA" w:rsidRDefault="00E56FEA">
            <w:pPr>
              <w:rPr>
                <w:rFonts w:ascii="Arial Narrow" w:hAnsi="Arial Narrow"/>
                <w:b/>
                <w:bCs/>
                <w:sz w:val="18"/>
              </w:rPr>
            </w:pP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E56FEA">
            <w:pPr>
              <w:rPr>
                <w:rFonts w:ascii="Arial Narrow" w:hAnsi="Arial Narrow"/>
                <w:b/>
                <w:bCs/>
                <w:sz w:val="18"/>
              </w:rPr>
            </w:pPr>
          </w:p>
        </w:tc>
      </w:tr>
      <w:tr w:rsidR="00E56FEA" w:rsidTr="00FD2AD7">
        <w:trPr>
          <w:cantSplit/>
          <w:trHeight w:val="980"/>
        </w:trPr>
        <w:tc>
          <w:tcPr>
            <w:tcW w:w="10908" w:type="dxa"/>
            <w:gridSpan w:val="4"/>
            <w:tcBorders>
              <w:bottom w:val="single" w:sz="4" w:space="0" w:color="auto"/>
            </w:tcBorders>
          </w:tcPr>
          <w:p w:rsidR="00E56FEA" w:rsidRPr="00912161" w:rsidRDefault="00E56FEA" w:rsidP="00E56FEA">
            <w:pPr>
              <w:rPr>
                <w:rFonts w:ascii="Arial Narrow" w:hAnsi="Arial Narrow"/>
                <w:b/>
                <w:bCs/>
                <w:sz w:val="20"/>
                <w:szCs w:val="20"/>
              </w:rPr>
            </w:pPr>
            <w:r w:rsidRPr="00912161">
              <w:rPr>
                <w:rFonts w:ascii="Arial Narrow" w:hAnsi="Arial Narrow"/>
                <w:b/>
                <w:bCs/>
                <w:sz w:val="20"/>
                <w:szCs w:val="20"/>
              </w:rPr>
              <w:t xml:space="preserve">Lesson Objective: </w:t>
            </w:r>
            <w:r w:rsidR="00DC16BE" w:rsidRPr="00912161">
              <w:rPr>
                <w:rFonts w:ascii="Arial Narrow" w:hAnsi="Arial Narrow"/>
                <w:bCs/>
                <w:i/>
                <w:sz w:val="20"/>
                <w:szCs w:val="20"/>
              </w:rPr>
              <w:t>(What will my students KNOW by the end of the lesson?  What will they DO to learn it?)</w:t>
            </w:r>
          </w:p>
          <w:p w:rsidR="00CC788D" w:rsidRPr="006E3384" w:rsidRDefault="0056066C" w:rsidP="00FD2AD7">
            <w:pPr>
              <w:rPr>
                <w:rFonts w:ascii="Arial Narrow" w:hAnsi="Arial Narrow"/>
                <w:sz w:val="20"/>
                <w:szCs w:val="20"/>
              </w:rPr>
            </w:pPr>
            <w:r w:rsidRPr="00912161">
              <w:rPr>
                <w:rFonts w:ascii="Arial Narrow" w:hAnsi="Arial Narrow"/>
                <w:sz w:val="20"/>
                <w:szCs w:val="20"/>
              </w:rPr>
              <w:t xml:space="preserve"> (3 days) Students will be able to</w:t>
            </w:r>
            <w:r w:rsidR="000C47FC">
              <w:rPr>
                <w:rFonts w:ascii="Arial Narrow" w:hAnsi="Arial Narrow"/>
                <w:sz w:val="20"/>
                <w:szCs w:val="20"/>
              </w:rPr>
              <w:t xml:space="preserve"> </w:t>
            </w:r>
            <w:r w:rsidR="000C47FC" w:rsidRPr="00912161">
              <w:rPr>
                <w:rFonts w:ascii="Arial Narrow" w:hAnsi="Arial Narrow"/>
                <w:sz w:val="20"/>
                <w:szCs w:val="20"/>
              </w:rPr>
              <w:t>a</w:t>
            </w:r>
            <w:r w:rsidR="000C47FC">
              <w:rPr>
                <w:rFonts w:ascii="Arial Narrow" w:hAnsi="Arial Narrow"/>
                <w:sz w:val="20"/>
                <w:szCs w:val="20"/>
              </w:rPr>
              <w:t>pply Kohlberg’s theory of mor</w:t>
            </w:r>
            <w:r w:rsidR="000C47FC" w:rsidRPr="00912161">
              <w:rPr>
                <w:rFonts w:ascii="Arial Narrow" w:hAnsi="Arial Narrow"/>
                <w:sz w:val="20"/>
                <w:szCs w:val="20"/>
              </w:rPr>
              <w:t>a</w:t>
            </w:r>
            <w:r w:rsidR="000C47FC">
              <w:rPr>
                <w:rFonts w:ascii="Arial Narrow" w:hAnsi="Arial Narrow"/>
                <w:sz w:val="20"/>
                <w:szCs w:val="20"/>
              </w:rPr>
              <w:t>l development to te</w:t>
            </w:r>
            <w:r w:rsidR="000C47FC" w:rsidRPr="00912161">
              <w:rPr>
                <w:rFonts w:ascii="Arial Narrow" w:hAnsi="Arial Narrow"/>
                <w:sz w:val="20"/>
                <w:szCs w:val="20"/>
              </w:rPr>
              <w:t>a</w:t>
            </w:r>
            <w:r w:rsidR="000C47FC">
              <w:rPr>
                <w:rFonts w:ascii="Arial Narrow" w:hAnsi="Arial Narrow"/>
                <w:sz w:val="20"/>
                <w:szCs w:val="20"/>
              </w:rPr>
              <w:t xml:space="preserve">chers, </w:t>
            </w:r>
            <w:r w:rsidR="000C47FC" w:rsidRPr="00912161">
              <w:rPr>
                <w:rFonts w:ascii="Arial Narrow" w:hAnsi="Arial Narrow"/>
                <w:sz w:val="20"/>
                <w:szCs w:val="20"/>
              </w:rPr>
              <w:t>a</w:t>
            </w:r>
            <w:r w:rsidR="000C47FC">
              <w:rPr>
                <w:rFonts w:ascii="Arial Narrow" w:hAnsi="Arial Narrow"/>
                <w:sz w:val="20"/>
                <w:szCs w:val="20"/>
              </w:rPr>
              <w:t>dministr</w:t>
            </w:r>
            <w:r w:rsidR="000C47FC" w:rsidRPr="00912161">
              <w:rPr>
                <w:rFonts w:ascii="Arial Narrow" w:hAnsi="Arial Narrow"/>
                <w:sz w:val="20"/>
                <w:szCs w:val="20"/>
              </w:rPr>
              <w:t>a</w:t>
            </w:r>
            <w:r w:rsidR="000C47FC">
              <w:rPr>
                <w:rFonts w:ascii="Arial Narrow" w:hAnsi="Arial Narrow"/>
                <w:sz w:val="20"/>
                <w:szCs w:val="20"/>
              </w:rPr>
              <w:t xml:space="preserve">tors </w:t>
            </w:r>
            <w:r w:rsidR="000C47FC" w:rsidRPr="00912161">
              <w:rPr>
                <w:rFonts w:ascii="Arial Narrow" w:hAnsi="Arial Narrow"/>
                <w:sz w:val="20"/>
                <w:szCs w:val="20"/>
              </w:rPr>
              <w:t>a</w:t>
            </w:r>
            <w:r w:rsidR="000C47FC">
              <w:rPr>
                <w:rFonts w:ascii="Arial Narrow" w:hAnsi="Arial Narrow"/>
                <w:sz w:val="20"/>
                <w:szCs w:val="20"/>
              </w:rPr>
              <w:t xml:space="preserve">nd students </w:t>
            </w:r>
            <w:r w:rsidR="000C47FC" w:rsidRPr="00912161">
              <w:rPr>
                <w:rFonts w:ascii="Arial Narrow" w:hAnsi="Arial Narrow"/>
                <w:sz w:val="20"/>
                <w:szCs w:val="20"/>
              </w:rPr>
              <w:t>a</w:t>
            </w:r>
            <w:r w:rsidR="000C47FC">
              <w:rPr>
                <w:rFonts w:ascii="Arial Narrow" w:hAnsi="Arial Narrow"/>
                <w:sz w:val="20"/>
                <w:szCs w:val="20"/>
              </w:rPr>
              <w:t>t P</w:t>
            </w:r>
            <w:r w:rsidR="000C47FC" w:rsidRPr="00912161">
              <w:rPr>
                <w:rFonts w:ascii="Arial Narrow" w:hAnsi="Arial Narrow"/>
                <w:sz w:val="20"/>
                <w:szCs w:val="20"/>
              </w:rPr>
              <w:t>a</w:t>
            </w:r>
            <w:r w:rsidR="000C47FC">
              <w:rPr>
                <w:rFonts w:ascii="Arial Narrow" w:hAnsi="Arial Narrow"/>
                <w:sz w:val="20"/>
                <w:szCs w:val="20"/>
              </w:rPr>
              <w:t xml:space="preserve">tterson High </w:t>
            </w:r>
            <w:r w:rsidR="006E3384">
              <w:rPr>
                <w:rFonts w:ascii="Arial Narrow" w:hAnsi="Arial Narrow"/>
                <w:sz w:val="20"/>
                <w:szCs w:val="20"/>
              </w:rPr>
              <w:t>School by predicting their own mor</w:t>
            </w:r>
            <w:r w:rsidR="006E3384" w:rsidRPr="00912161">
              <w:rPr>
                <w:rFonts w:ascii="Arial Narrow" w:hAnsi="Arial Narrow"/>
                <w:sz w:val="20"/>
                <w:szCs w:val="20"/>
              </w:rPr>
              <w:t>a</w:t>
            </w:r>
            <w:r w:rsidR="006E3384">
              <w:rPr>
                <w:rFonts w:ascii="Arial Narrow" w:hAnsi="Arial Narrow"/>
                <w:sz w:val="20"/>
                <w:szCs w:val="20"/>
              </w:rPr>
              <w:t xml:space="preserve">l development, </w:t>
            </w:r>
            <w:r w:rsidR="006E3384" w:rsidRPr="00912161">
              <w:rPr>
                <w:rFonts w:ascii="Arial Narrow" w:hAnsi="Arial Narrow"/>
                <w:sz w:val="20"/>
                <w:szCs w:val="20"/>
              </w:rPr>
              <w:t>a</w:t>
            </w:r>
            <w:r w:rsidR="006E3384">
              <w:rPr>
                <w:rFonts w:ascii="Arial Narrow" w:hAnsi="Arial Narrow"/>
                <w:sz w:val="20"/>
                <w:szCs w:val="20"/>
              </w:rPr>
              <w:t>pplying the st</w:t>
            </w:r>
            <w:r w:rsidR="006E3384" w:rsidRPr="00912161">
              <w:rPr>
                <w:rFonts w:ascii="Arial Narrow" w:hAnsi="Arial Narrow"/>
                <w:sz w:val="20"/>
                <w:szCs w:val="20"/>
              </w:rPr>
              <w:t>a</w:t>
            </w:r>
            <w:r w:rsidR="006E3384">
              <w:rPr>
                <w:rFonts w:ascii="Arial Narrow" w:hAnsi="Arial Narrow"/>
                <w:sz w:val="20"/>
                <w:szCs w:val="20"/>
              </w:rPr>
              <w:t>ges of mor</w:t>
            </w:r>
            <w:r w:rsidR="006E3384" w:rsidRPr="00912161">
              <w:rPr>
                <w:rFonts w:ascii="Arial Narrow" w:hAnsi="Arial Narrow"/>
                <w:sz w:val="20"/>
                <w:szCs w:val="20"/>
              </w:rPr>
              <w:t>a</w:t>
            </w:r>
            <w:r w:rsidR="006E3384">
              <w:rPr>
                <w:rFonts w:ascii="Arial Narrow" w:hAnsi="Arial Narrow"/>
                <w:sz w:val="20"/>
                <w:szCs w:val="20"/>
              </w:rPr>
              <w:t>l development using provided notes, surveying other members of the P</w:t>
            </w:r>
            <w:r w:rsidR="006E3384" w:rsidRPr="00912161">
              <w:rPr>
                <w:rFonts w:ascii="Arial Narrow" w:hAnsi="Arial Narrow"/>
                <w:sz w:val="20"/>
                <w:szCs w:val="20"/>
              </w:rPr>
              <w:t>a</w:t>
            </w:r>
            <w:r w:rsidR="006E3384">
              <w:rPr>
                <w:rFonts w:ascii="Arial Narrow" w:hAnsi="Arial Narrow"/>
                <w:sz w:val="20"/>
                <w:szCs w:val="20"/>
              </w:rPr>
              <w:t xml:space="preserve">tterson community, </w:t>
            </w:r>
            <w:r w:rsidR="006E3384" w:rsidRPr="00912161">
              <w:rPr>
                <w:rFonts w:ascii="Arial Narrow" w:hAnsi="Arial Narrow"/>
                <w:sz w:val="20"/>
                <w:szCs w:val="20"/>
              </w:rPr>
              <w:t>a</w:t>
            </w:r>
            <w:r w:rsidR="006E3384">
              <w:rPr>
                <w:rFonts w:ascii="Arial Narrow" w:hAnsi="Arial Narrow"/>
                <w:sz w:val="20"/>
                <w:szCs w:val="20"/>
              </w:rPr>
              <w:t xml:space="preserve">nd analyzing the results of their findings. </w:t>
            </w:r>
          </w:p>
        </w:tc>
      </w:tr>
      <w:tr w:rsidR="00982DD8" w:rsidTr="00433FDD">
        <w:tc>
          <w:tcPr>
            <w:tcW w:w="828" w:type="dxa"/>
            <w:shd w:val="clear" w:color="auto" w:fill="000000"/>
          </w:tcPr>
          <w:p w:rsidR="00982DD8" w:rsidRPr="00912161" w:rsidRDefault="00982DD8">
            <w:pPr>
              <w:jc w:val="center"/>
              <w:rPr>
                <w:rFonts w:ascii="Arial Narrow" w:hAnsi="Arial Narrow"/>
                <w:color w:val="FFFFFF"/>
                <w:sz w:val="20"/>
                <w:szCs w:val="20"/>
              </w:rPr>
            </w:pPr>
            <w:r w:rsidRPr="00912161">
              <w:rPr>
                <w:rFonts w:ascii="Arial Narrow" w:hAnsi="Arial Narrow"/>
                <w:color w:val="FFFFFF"/>
                <w:sz w:val="20"/>
                <w:szCs w:val="20"/>
              </w:rPr>
              <w:t>TIME</w:t>
            </w:r>
          </w:p>
        </w:tc>
        <w:tc>
          <w:tcPr>
            <w:tcW w:w="8730" w:type="dxa"/>
            <w:gridSpan w:val="2"/>
            <w:shd w:val="clear" w:color="auto" w:fill="000000"/>
          </w:tcPr>
          <w:p w:rsidR="00982DD8" w:rsidRPr="00912161" w:rsidRDefault="00982DD8">
            <w:pPr>
              <w:jc w:val="center"/>
              <w:rPr>
                <w:rFonts w:ascii="Arial Narrow" w:hAnsi="Arial Narrow"/>
                <w:color w:val="FFFFFF"/>
                <w:sz w:val="20"/>
                <w:szCs w:val="20"/>
              </w:rPr>
            </w:pPr>
            <w:r w:rsidRPr="00912161">
              <w:rPr>
                <w:rFonts w:ascii="Arial Narrow" w:hAnsi="Arial Narrow"/>
                <w:color w:val="FFFFFF"/>
                <w:sz w:val="20"/>
                <w:szCs w:val="20"/>
              </w:rPr>
              <w:t>INSTRUCTIONAL SEQUENCE</w:t>
            </w:r>
          </w:p>
        </w:tc>
        <w:tc>
          <w:tcPr>
            <w:tcW w:w="1350" w:type="dxa"/>
            <w:shd w:val="clear" w:color="auto" w:fill="000000"/>
          </w:tcPr>
          <w:p w:rsidR="00982DD8" w:rsidRDefault="00982DD8">
            <w:pPr>
              <w:jc w:val="center"/>
              <w:rPr>
                <w:rFonts w:ascii="Arial Narrow" w:hAnsi="Arial Narrow"/>
                <w:color w:val="FFFFFF"/>
                <w:sz w:val="20"/>
              </w:rPr>
            </w:pPr>
          </w:p>
        </w:tc>
      </w:tr>
      <w:tr w:rsidR="00982DD8" w:rsidTr="00433FDD">
        <w:tc>
          <w:tcPr>
            <w:tcW w:w="828" w:type="dxa"/>
            <w:vAlign w:val="center"/>
          </w:tcPr>
          <w:p w:rsidR="00982DD8" w:rsidRPr="00912161" w:rsidRDefault="00433FDD">
            <w:pPr>
              <w:jc w:val="center"/>
              <w:rPr>
                <w:rFonts w:ascii="Arial Narrow" w:hAnsi="Arial Narrow"/>
                <w:sz w:val="20"/>
                <w:szCs w:val="20"/>
              </w:rPr>
            </w:pPr>
            <w:r>
              <w:rPr>
                <w:rFonts w:ascii="Arial Narrow" w:hAnsi="Arial Narrow"/>
                <w:sz w:val="20"/>
                <w:szCs w:val="20"/>
              </w:rPr>
              <w:t xml:space="preserve">5 </w:t>
            </w:r>
            <w:proofErr w:type="spellStart"/>
            <w:r w:rsidR="00912161" w:rsidRPr="00912161">
              <w:rPr>
                <w:rFonts w:ascii="Arial Narrow" w:hAnsi="Arial Narrow"/>
                <w:sz w:val="20"/>
                <w:szCs w:val="20"/>
              </w:rPr>
              <w:t>mins</w:t>
            </w:r>
            <w:proofErr w:type="spellEnd"/>
          </w:p>
        </w:tc>
        <w:tc>
          <w:tcPr>
            <w:tcW w:w="873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Get started</w:t>
            </w:r>
            <w:r w:rsidR="00DC16BE" w:rsidRPr="00912161">
              <w:rPr>
                <w:rFonts w:ascii="Arial Narrow" w:hAnsi="Arial Narrow"/>
                <w:b/>
                <w:sz w:val="20"/>
                <w:szCs w:val="20"/>
              </w:rPr>
              <w:t>/Drill/Do Now</w:t>
            </w:r>
            <w:r w:rsidR="00912161" w:rsidRPr="00912161">
              <w:rPr>
                <w:rFonts w:ascii="Arial Narrow" w:hAnsi="Arial Narrow"/>
                <w:b/>
                <w:sz w:val="20"/>
                <w:szCs w:val="20"/>
              </w:rPr>
              <w:t>/</w:t>
            </w:r>
            <w:r w:rsidR="00912161" w:rsidRPr="00912161">
              <w:rPr>
                <w:rFonts w:ascii="Arial Narrow" w:hAnsi="Arial Narrow"/>
                <w:b/>
                <w:sz w:val="20"/>
                <w:szCs w:val="20"/>
                <w:u w:val="single"/>
              </w:rPr>
              <w:t>Evaluate previous lesson</w:t>
            </w:r>
            <w:r w:rsidR="00DC16BE" w:rsidRPr="00912161">
              <w:rPr>
                <w:rFonts w:ascii="Arial Narrow" w:hAnsi="Arial Narrow"/>
                <w:b/>
                <w:sz w:val="20"/>
                <w:szCs w:val="20"/>
              </w:rPr>
              <w:t>:</w:t>
            </w:r>
            <w:r w:rsidR="00DC16BE" w:rsidRPr="00912161">
              <w:rPr>
                <w:rFonts w:ascii="Arial Narrow" w:hAnsi="Arial Narrow"/>
                <w:sz w:val="20"/>
                <w:szCs w:val="20"/>
              </w:rPr>
              <w:t xml:space="preserve"> </w:t>
            </w:r>
            <w:r w:rsidR="00DC16BE" w:rsidRPr="00912161">
              <w:rPr>
                <w:rFonts w:ascii="Arial Narrow" w:hAnsi="Arial Narrow"/>
                <w:i/>
                <w:sz w:val="20"/>
                <w:szCs w:val="20"/>
              </w:rPr>
              <w:t>(What meaningful activity will students complete as soon as they enter the classroom?)</w:t>
            </w:r>
          </w:p>
          <w:p w:rsidR="00FD2AD7" w:rsidRDefault="00FD2AD7" w:rsidP="00FD2AD7">
            <w:pPr>
              <w:tabs>
                <w:tab w:val="left" w:pos="284"/>
              </w:tabs>
              <w:rPr>
                <w:rFonts w:ascii="Arial Narrow" w:hAnsi="Arial Narrow"/>
                <w:sz w:val="20"/>
                <w:szCs w:val="20"/>
              </w:rPr>
            </w:pPr>
            <w:r>
              <w:rPr>
                <w:rFonts w:ascii="Arial Narrow" w:hAnsi="Arial Narrow"/>
                <w:sz w:val="20"/>
                <w:szCs w:val="20"/>
              </w:rPr>
              <w:t>Mor</w:t>
            </w:r>
            <w:r w:rsidRPr="00912161">
              <w:rPr>
                <w:rFonts w:ascii="Arial Narrow" w:hAnsi="Arial Narrow"/>
                <w:sz w:val="20"/>
                <w:szCs w:val="20"/>
              </w:rPr>
              <w:t>a</w:t>
            </w:r>
            <w:r>
              <w:rPr>
                <w:rFonts w:ascii="Arial Narrow" w:hAnsi="Arial Narrow"/>
                <w:sz w:val="20"/>
                <w:szCs w:val="20"/>
              </w:rPr>
              <w:t xml:space="preserve">lity is defined </w:t>
            </w:r>
            <w:r w:rsidRPr="00912161">
              <w:rPr>
                <w:rFonts w:ascii="Arial Narrow" w:hAnsi="Arial Narrow"/>
                <w:sz w:val="20"/>
                <w:szCs w:val="20"/>
              </w:rPr>
              <w:t>a</w:t>
            </w:r>
            <w:r>
              <w:rPr>
                <w:rFonts w:ascii="Arial Narrow" w:hAnsi="Arial Narrow"/>
                <w:sz w:val="20"/>
                <w:szCs w:val="20"/>
              </w:rPr>
              <w:t>s conformity to wh</w:t>
            </w:r>
            <w:r w:rsidRPr="00912161">
              <w:rPr>
                <w:rFonts w:ascii="Arial Narrow" w:hAnsi="Arial Narrow"/>
                <w:sz w:val="20"/>
                <w:szCs w:val="20"/>
              </w:rPr>
              <w:t>a</w:t>
            </w:r>
            <w:r>
              <w:rPr>
                <w:rFonts w:ascii="Arial Narrow" w:hAnsi="Arial Narrow"/>
                <w:sz w:val="20"/>
                <w:szCs w:val="20"/>
              </w:rPr>
              <w:t xml:space="preserve">t </w:t>
            </w:r>
            <w:proofErr w:type="gramStart"/>
            <w:r>
              <w:rPr>
                <w:rFonts w:ascii="Arial Narrow" w:hAnsi="Arial Narrow"/>
                <w:sz w:val="20"/>
                <w:szCs w:val="20"/>
              </w:rPr>
              <w:t>is</w:t>
            </w:r>
            <w:proofErr w:type="gramEnd"/>
            <w:r>
              <w:rPr>
                <w:rFonts w:ascii="Arial Narrow" w:hAnsi="Arial Narrow"/>
                <w:sz w:val="20"/>
                <w:szCs w:val="20"/>
              </w:rPr>
              <w:t xml:space="preserve"> “right” </w:t>
            </w:r>
            <w:r w:rsidRPr="00912161">
              <w:rPr>
                <w:rFonts w:ascii="Arial Narrow" w:hAnsi="Arial Narrow"/>
                <w:sz w:val="20"/>
                <w:szCs w:val="20"/>
              </w:rPr>
              <w:t>a</w:t>
            </w:r>
            <w:r>
              <w:rPr>
                <w:rFonts w:ascii="Arial Narrow" w:hAnsi="Arial Narrow"/>
                <w:sz w:val="20"/>
                <w:szCs w:val="20"/>
              </w:rPr>
              <w:t xml:space="preserve">nd/or following the rules. In your opinion, how </w:t>
            </w:r>
            <w:r w:rsidRPr="00FD2AD7">
              <w:rPr>
                <w:rFonts w:ascii="Arial Narrow" w:hAnsi="Arial Narrow"/>
                <w:i/>
                <w:sz w:val="20"/>
                <w:szCs w:val="20"/>
              </w:rPr>
              <w:t>moral</w:t>
            </w:r>
            <w:r>
              <w:rPr>
                <w:rFonts w:ascii="Arial Narrow" w:hAnsi="Arial Narrow"/>
                <w:sz w:val="20"/>
                <w:szCs w:val="20"/>
              </w:rPr>
              <w:t xml:space="preserve"> </w:t>
            </w:r>
            <w:r w:rsidRPr="00912161">
              <w:rPr>
                <w:rFonts w:ascii="Arial Narrow" w:hAnsi="Arial Narrow"/>
                <w:sz w:val="20"/>
                <w:szCs w:val="20"/>
              </w:rPr>
              <w:t>a</w:t>
            </w:r>
            <w:r>
              <w:rPr>
                <w:rFonts w:ascii="Arial Narrow" w:hAnsi="Arial Narrow"/>
                <w:sz w:val="20"/>
                <w:szCs w:val="20"/>
              </w:rPr>
              <w:t>re the following groups of people?</w:t>
            </w:r>
          </w:p>
          <w:p w:rsidR="00FD2AD7" w:rsidRDefault="00FD2AD7" w:rsidP="00FD2AD7">
            <w:pPr>
              <w:tabs>
                <w:tab w:val="left" w:pos="284"/>
              </w:tabs>
              <w:rPr>
                <w:rFonts w:ascii="Arial Narrow" w:hAnsi="Arial Narrow"/>
                <w:sz w:val="20"/>
                <w:szCs w:val="20"/>
              </w:rPr>
            </w:pPr>
            <w:r>
              <w:rPr>
                <w:rFonts w:ascii="Arial Narrow" w:hAnsi="Arial Narrow"/>
                <w:sz w:val="20"/>
                <w:szCs w:val="20"/>
              </w:rPr>
              <w:t>-students @ P</w:t>
            </w:r>
            <w:r w:rsidRPr="00912161">
              <w:rPr>
                <w:rFonts w:ascii="Arial Narrow" w:hAnsi="Arial Narrow"/>
                <w:sz w:val="20"/>
                <w:szCs w:val="20"/>
              </w:rPr>
              <w:t>a</w:t>
            </w:r>
            <w:r>
              <w:rPr>
                <w:rFonts w:ascii="Arial Narrow" w:hAnsi="Arial Narrow"/>
                <w:sz w:val="20"/>
                <w:szCs w:val="20"/>
              </w:rPr>
              <w:t>tterson</w:t>
            </w:r>
          </w:p>
          <w:p w:rsidR="00FD2AD7" w:rsidRDefault="00FD2AD7" w:rsidP="00FD2AD7">
            <w:pPr>
              <w:tabs>
                <w:tab w:val="left" w:pos="284"/>
              </w:tabs>
              <w:rPr>
                <w:rFonts w:ascii="Arial Narrow" w:hAnsi="Arial Narrow"/>
                <w:sz w:val="20"/>
                <w:szCs w:val="20"/>
              </w:rPr>
            </w:pPr>
            <w:r>
              <w:rPr>
                <w:rFonts w:ascii="Arial Narrow" w:hAnsi="Arial Narrow"/>
                <w:sz w:val="20"/>
                <w:szCs w:val="20"/>
              </w:rPr>
              <w:t>-p</w:t>
            </w:r>
            <w:r w:rsidRPr="00912161">
              <w:rPr>
                <w:rFonts w:ascii="Arial Narrow" w:hAnsi="Arial Narrow"/>
                <w:sz w:val="20"/>
                <w:szCs w:val="20"/>
              </w:rPr>
              <w:t>a</w:t>
            </w:r>
            <w:r>
              <w:rPr>
                <w:rFonts w:ascii="Arial Narrow" w:hAnsi="Arial Narrow"/>
                <w:sz w:val="20"/>
                <w:szCs w:val="20"/>
              </w:rPr>
              <w:t>rents of students @ P</w:t>
            </w:r>
            <w:r w:rsidRPr="00912161">
              <w:rPr>
                <w:rFonts w:ascii="Arial Narrow" w:hAnsi="Arial Narrow"/>
                <w:sz w:val="20"/>
                <w:szCs w:val="20"/>
              </w:rPr>
              <w:t>a</w:t>
            </w:r>
            <w:r>
              <w:rPr>
                <w:rFonts w:ascii="Arial Narrow" w:hAnsi="Arial Narrow"/>
                <w:sz w:val="20"/>
                <w:szCs w:val="20"/>
              </w:rPr>
              <w:t>tterson</w:t>
            </w:r>
          </w:p>
          <w:p w:rsidR="00FD2AD7" w:rsidRDefault="00FD2AD7" w:rsidP="00FD2AD7">
            <w:pPr>
              <w:tabs>
                <w:tab w:val="left" w:pos="284"/>
              </w:tabs>
              <w:rPr>
                <w:rFonts w:ascii="Arial Narrow" w:hAnsi="Arial Narrow"/>
                <w:sz w:val="20"/>
                <w:szCs w:val="20"/>
              </w:rPr>
            </w:pPr>
            <w:r>
              <w:rPr>
                <w:rFonts w:ascii="Arial Narrow" w:hAnsi="Arial Narrow"/>
                <w:sz w:val="20"/>
                <w:szCs w:val="20"/>
              </w:rPr>
              <w:t>-te</w:t>
            </w:r>
            <w:r w:rsidRPr="00912161">
              <w:rPr>
                <w:rFonts w:ascii="Arial Narrow" w:hAnsi="Arial Narrow"/>
                <w:sz w:val="20"/>
                <w:szCs w:val="20"/>
              </w:rPr>
              <w:t>a</w:t>
            </w:r>
            <w:r>
              <w:rPr>
                <w:rFonts w:ascii="Arial Narrow" w:hAnsi="Arial Narrow"/>
                <w:sz w:val="20"/>
                <w:szCs w:val="20"/>
              </w:rPr>
              <w:t>chers @ P</w:t>
            </w:r>
            <w:r w:rsidRPr="00912161">
              <w:rPr>
                <w:rFonts w:ascii="Arial Narrow" w:hAnsi="Arial Narrow"/>
                <w:sz w:val="20"/>
                <w:szCs w:val="20"/>
              </w:rPr>
              <w:t>a</w:t>
            </w:r>
            <w:r>
              <w:rPr>
                <w:rFonts w:ascii="Arial Narrow" w:hAnsi="Arial Narrow"/>
                <w:sz w:val="20"/>
                <w:szCs w:val="20"/>
              </w:rPr>
              <w:t>tterson</w:t>
            </w:r>
          </w:p>
          <w:p w:rsidR="00912161" w:rsidRPr="00912161" w:rsidRDefault="00FD2AD7" w:rsidP="00912161">
            <w:pPr>
              <w:tabs>
                <w:tab w:val="left" w:pos="284"/>
              </w:tabs>
              <w:rPr>
                <w:rFonts w:ascii="Arial Narrow" w:hAnsi="Arial Narrow"/>
                <w:sz w:val="20"/>
                <w:szCs w:val="20"/>
              </w:rPr>
            </w:pPr>
            <w:r>
              <w:rPr>
                <w:rFonts w:ascii="Arial Narrow" w:hAnsi="Arial Narrow"/>
                <w:sz w:val="20"/>
                <w:szCs w:val="20"/>
              </w:rPr>
              <w:t>-</w:t>
            </w:r>
            <w:r w:rsidRPr="00912161">
              <w:rPr>
                <w:rFonts w:ascii="Arial Narrow" w:hAnsi="Arial Narrow"/>
                <w:sz w:val="20"/>
                <w:szCs w:val="20"/>
              </w:rPr>
              <w:t>a</w:t>
            </w:r>
            <w:r>
              <w:rPr>
                <w:rFonts w:ascii="Arial Narrow" w:hAnsi="Arial Narrow"/>
                <w:sz w:val="20"/>
                <w:szCs w:val="20"/>
              </w:rPr>
              <w:t>dministr</w:t>
            </w:r>
            <w:r w:rsidRPr="00912161">
              <w:rPr>
                <w:rFonts w:ascii="Arial Narrow" w:hAnsi="Arial Narrow"/>
                <w:sz w:val="20"/>
                <w:szCs w:val="20"/>
              </w:rPr>
              <w:t>a</w:t>
            </w:r>
            <w:r>
              <w:rPr>
                <w:rFonts w:ascii="Arial Narrow" w:hAnsi="Arial Narrow"/>
                <w:sz w:val="20"/>
                <w:szCs w:val="20"/>
              </w:rPr>
              <w:t>tors @ P</w:t>
            </w:r>
            <w:r w:rsidRPr="00912161">
              <w:rPr>
                <w:rFonts w:ascii="Arial Narrow" w:hAnsi="Arial Narrow"/>
                <w:sz w:val="20"/>
                <w:szCs w:val="20"/>
              </w:rPr>
              <w:t>a</w:t>
            </w:r>
            <w:r>
              <w:rPr>
                <w:rFonts w:ascii="Arial Narrow" w:hAnsi="Arial Narrow"/>
                <w:sz w:val="20"/>
                <w:szCs w:val="20"/>
              </w:rPr>
              <w:t>tterson</w:t>
            </w:r>
          </w:p>
        </w:tc>
        <w:tc>
          <w:tcPr>
            <w:tcW w:w="1350" w:type="dxa"/>
          </w:tcPr>
          <w:p w:rsidR="009420A4" w:rsidRPr="00912161" w:rsidRDefault="00433FDD" w:rsidP="00912161">
            <w:pPr>
              <w:numPr>
                <w:ilvl w:val="0"/>
                <w:numId w:val="3"/>
              </w:numPr>
              <w:rPr>
                <w:rFonts w:ascii="Arial Narrow" w:hAnsi="Arial Narrow"/>
                <w:sz w:val="16"/>
                <w:szCs w:val="16"/>
              </w:rPr>
            </w:pPr>
            <w:r>
              <w:rPr>
                <w:rFonts w:ascii="Arial Narrow" w:hAnsi="Arial Narrow"/>
                <w:sz w:val="16"/>
                <w:szCs w:val="16"/>
              </w:rPr>
              <w:t>Prediction</w:t>
            </w:r>
            <w:r w:rsidR="00912161">
              <w:rPr>
                <w:rFonts w:ascii="Arial Narrow" w:hAnsi="Arial Narrow"/>
                <w:sz w:val="16"/>
                <w:szCs w:val="16"/>
              </w:rPr>
              <w:t xml:space="preserve"> </w:t>
            </w:r>
          </w:p>
        </w:tc>
      </w:tr>
      <w:tr w:rsidR="00982DD8" w:rsidTr="00433FDD">
        <w:tc>
          <w:tcPr>
            <w:tcW w:w="828" w:type="dxa"/>
            <w:vAlign w:val="center"/>
          </w:tcPr>
          <w:p w:rsidR="00982DD8" w:rsidRPr="00912161" w:rsidRDefault="00433FDD">
            <w:pPr>
              <w:jc w:val="center"/>
              <w:rPr>
                <w:rFonts w:ascii="Arial Narrow" w:hAnsi="Arial Narrow"/>
                <w:sz w:val="20"/>
                <w:szCs w:val="20"/>
              </w:rPr>
            </w:pPr>
            <w:r w:rsidRPr="00433FDD">
              <w:rPr>
                <w:rFonts w:ascii="Arial Narrow" w:hAnsi="Arial Narrow"/>
                <w:sz w:val="20"/>
                <w:szCs w:val="20"/>
              </w:rPr>
              <w:t>1</w:t>
            </w:r>
            <w:r w:rsidR="00912161" w:rsidRPr="00912161">
              <w:rPr>
                <w:rFonts w:ascii="Arial Narrow" w:hAnsi="Arial Narrow"/>
                <w:sz w:val="20"/>
                <w:szCs w:val="20"/>
              </w:rPr>
              <w:t xml:space="preserve">5 </w:t>
            </w:r>
          </w:p>
          <w:p w:rsidR="00912161" w:rsidRPr="00912161" w:rsidRDefault="00912161">
            <w:pPr>
              <w:jc w:val="center"/>
              <w:rPr>
                <w:rFonts w:ascii="Arial Narrow" w:hAnsi="Arial Narrow"/>
                <w:sz w:val="20"/>
                <w:szCs w:val="20"/>
              </w:rPr>
            </w:pPr>
            <w:proofErr w:type="spellStart"/>
            <w:r w:rsidRPr="00912161">
              <w:rPr>
                <w:rFonts w:ascii="Arial Narrow" w:hAnsi="Arial Narrow"/>
                <w:sz w:val="20"/>
                <w:szCs w:val="20"/>
              </w:rPr>
              <w:t>mins</w:t>
            </w:r>
            <w:proofErr w:type="spellEnd"/>
          </w:p>
        </w:tc>
        <w:tc>
          <w:tcPr>
            <w:tcW w:w="873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Engage</w:t>
            </w:r>
            <w:r w:rsidR="00DC16BE" w:rsidRPr="00912161">
              <w:rPr>
                <w:rFonts w:ascii="Arial Narrow" w:hAnsi="Arial Narrow"/>
                <w:b/>
                <w:sz w:val="20"/>
                <w:szCs w:val="20"/>
              </w:rPr>
              <w:t>/Motivation</w:t>
            </w:r>
            <w:r w:rsidRPr="00912161">
              <w:rPr>
                <w:rFonts w:ascii="Arial Narrow" w:hAnsi="Arial Narrow"/>
                <w:b/>
                <w:sz w:val="20"/>
                <w:szCs w:val="20"/>
              </w:rPr>
              <w:t>:</w:t>
            </w:r>
            <w:r w:rsidR="00DC16BE" w:rsidRPr="00912161">
              <w:rPr>
                <w:rFonts w:ascii="Arial Narrow" w:hAnsi="Arial Narrow"/>
                <w:sz w:val="20"/>
                <w:szCs w:val="20"/>
              </w:rPr>
              <w:t xml:space="preserve"> (</w:t>
            </w:r>
            <w:r w:rsidR="00DC16BE" w:rsidRPr="00912161">
              <w:rPr>
                <w:rFonts w:ascii="Arial Narrow" w:hAnsi="Arial Narrow"/>
                <w:i/>
                <w:sz w:val="20"/>
                <w:szCs w:val="20"/>
              </w:rPr>
              <w:t>How will student interest be sparked?  Is there prior knowledge that should be tapped?  Is there vocabulary that must be cleared?  Is there brainstorming that student need to complete before the lesson begins?)</w:t>
            </w:r>
          </w:p>
          <w:p w:rsidR="00982DD8" w:rsidRDefault="00FD2AD7" w:rsidP="00912161">
            <w:pPr>
              <w:tabs>
                <w:tab w:val="left" w:pos="1184"/>
              </w:tabs>
              <w:rPr>
                <w:rFonts w:ascii="Arial Narrow" w:hAnsi="Arial Narrow"/>
                <w:i/>
                <w:sz w:val="20"/>
                <w:szCs w:val="20"/>
              </w:rPr>
            </w:pPr>
            <w:r>
              <w:rPr>
                <w:rFonts w:ascii="Arial Narrow" w:hAnsi="Arial Narrow"/>
                <w:sz w:val="20"/>
                <w:szCs w:val="20"/>
              </w:rPr>
              <w:t>Review components of development: physical, emotion</w:t>
            </w:r>
            <w:r w:rsidRPr="00912161">
              <w:rPr>
                <w:rFonts w:ascii="Arial Narrow" w:hAnsi="Arial Narrow"/>
                <w:sz w:val="20"/>
                <w:szCs w:val="20"/>
              </w:rPr>
              <w:t>a</w:t>
            </w:r>
            <w:r>
              <w:rPr>
                <w:rFonts w:ascii="Arial Narrow" w:hAnsi="Arial Narrow"/>
                <w:sz w:val="20"/>
                <w:szCs w:val="20"/>
              </w:rPr>
              <w:t>l, soci</w:t>
            </w:r>
            <w:r w:rsidRPr="00912161">
              <w:rPr>
                <w:rFonts w:ascii="Arial Narrow" w:hAnsi="Arial Narrow"/>
                <w:sz w:val="20"/>
                <w:szCs w:val="20"/>
              </w:rPr>
              <w:t>a</w:t>
            </w:r>
            <w:r>
              <w:rPr>
                <w:rFonts w:ascii="Arial Narrow" w:hAnsi="Arial Narrow"/>
                <w:sz w:val="20"/>
                <w:szCs w:val="20"/>
              </w:rPr>
              <w:t>l, intellectu</w:t>
            </w:r>
            <w:r w:rsidRPr="00912161">
              <w:rPr>
                <w:rFonts w:ascii="Arial Narrow" w:hAnsi="Arial Narrow"/>
                <w:sz w:val="20"/>
                <w:szCs w:val="20"/>
              </w:rPr>
              <w:t>a</w:t>
            </w:r>
            <w:r>
              <w:rPr>
                <w:rFonts w:ascii="Arial Narrow" w:hAnsi="Arial Narrow"/>
                <w:sz w:val="20"/>
                <w:szCs w:val="20"/>
              </w:rPr>
              <w:t>l—tod</w:t>
            </w:r>
            <w:r w:rsidRPr="00912161">
              <w:rPr>
                <w:rFonts w:ascii="Arial Narrow" w:hAnsi="Arial Narrow"/>
                <w:sz w:val="20"/>
                <w:szCs w:val="20"/>
              </w:rPr>
              <w:t>a</w:t>
            </w:r>
            <w:r>
              <w:rPr>
                <w:rFonts w:ascii="Arial Narrow" w:hAnsi="Arial Narrow"/>
                <w:sz w:val="20"/>
                <w:szCs w:val="20"/>
              </w:rPr>
              <w:t xml:space="preserve">y we </w:t>
            </w:r>
            <w:r w:rsidRPr="00912161">
              <w:rPr>
                <w:rFonts w:ascii="Arial Narrow" w:hAnsi="Arial Narrow"/>
                <w:sz w:val="20"/>
                <w:szCs w:val="20"/>
              </w:rPr>
              <w:t>a</w:t>
            </w:r>
            <w:r>
              <w:rPr>
                <w:rFonts w:ascii="Arial Narrow" w:hAnsi="Arial Narrow"/>
                <w:sz w:val="20"/>
                <w:szCs w:val="20"/>
              </w:rPr>
              <w:t>re going to be discussing mor</w:t>
            </w:r>
            <w:r w:rsidRPr="00912161">
              <w:rPr>
                <w:rFonts w:ascii="Arial Narrow" w:hAnsi="Arial Narrow"/>
                <w:sz w:val="20"/>
                <w:szCs w:val="20"/>
              </w:rPr>
              <w:t>a</w:t>
            </w:r>
            <w:r>
              <w:rPr>
                <w:rFonts w:ascii="Arial Narrow" w:hAnsi="Arial Narrow"/>
                <w:sz w:val="20"/>
                <w:szCs w:val="20"/>
              </w:rPr>
              <w:t xml:space="preserve">l development; or how people develop their beliefs </w:t>
            </w:r>
            <w:r w:rsidRPr="00912161">
              <w:rPr>
                <w:rFonts w:ascii="Arial Narrow" w:hAnsi="Arial Narrow"/>
                <w:sz w:val="20"/>
                <w:szCs w:val="20"/>
              </w:rPr>
              <w:t>a</w:t>
            </w:r>
            <w:r>
              <w:rPr>
                <w:rFonts w:ascii="Arial Narrow" w:hAnsi="Arial Narrow"/>
                <w:sz w:val="20"/>
                <w:szCs w:val="20"/>
              </w:rPr>
              <w:t>bout wh</w:t>
            </w:r>
            <w:r w:rsidRPr="00912161">
              <w:rPr>
                <w:rFonts w:ascii="Arial Narrow" w:hAnsi="Arial Narrow"/>
                <w:sz w:val="20"/>
                <w:szCs w:val="20"/>
              </w:rPr>
              <w:t>a</w:t>
            </w:r>
            <w:r>
              <w:rPr>
                <w:rFonts w:ascii="Arial Narrow" w:hAnsi="Arial Narrow"/>
                <w:sz w:val="20"/>
                <w:szCs w:val="20"/>
              </w:rPr>
              <w:t xml:space="preserve">t is right </w:t>
            </w:r>
            <w:r w:rsidRPr="00912161">
              <w:rPr>
                <w:rFonts w:ascii="Arial Narrow" w:hAnsi="Arial Narrow"/>
                <w:sz w:val="20"/>
                <w:szCs w:val="20"/>
              </w:rPr>
              <w:t>a</w:t>
            </w:r>
            <w:r>
              <w:rPr>
                <w:rFonts w:ascii="Arial Narrow" w:hAnsi="Arial Narrow"/>
                <w:sz w:val="20"/>
                <w:szCs w:val="20"/>
              </w:rPr>
              <w:t xml:space="preserve">nd wrong.  </w:t>
            </w:r>
            <w:r w:rsidRPr="00FD2AD7">
              <w:rPr>
                <w:rFonts w:ascii="Arial Narrow" w:hAnsi="Arial Narrow"/>
                <w:i/>
                <w:sz w:val="20"/>
                <w:szCs w:val="20"/>
              </w:rPr>
              <w:t>Why might this be important?</w:t>
            </w:r>
          </w:p>
          <w:p w:rsidR="00FD2AD7" w:rsidRPr="00FD2AD7" w:rsidRDefault="00FD2AD7" w:rsidP="00912161">
            <w:pPr>
              <w:tabs>
                <w:tab w:val="left" w:pos="1184"/>
              </w:tabs>
              <w:rPr>
                <w:rFonts w:ascii="Arial Narrow" w:hAnsi="Arial Narrow"/>
                <w:sz w:val="20"/>
                <w:szCs w:val="20"/>
              </w:rPr>
            </w:pPr>
            <w:r>
              <w:rPr>
                <w:rFonts w:ascii="Arial Narrow" w:hAnsi="Arial Narrow"/>
                <w:sz w:val="20"/>
                <w:szCs w:val="20"/>
              </w:rPr>
              <w:t>Review previous night’s homework with think-p</w:t>
            </w:r>
            <w:r w:rsidRPr="00912161">
              <w:rPr>
                <w:rFonts w:ascii="Arial Narrow" w:hAnsi="Arial Narrow"/>
                <w:sz w:val="20"/>
                <w:szCs w:val="20"/>
              </w:rPr>
              <w:t>a</w:t>
            </w:r>
            <w:r>
              <w:rPr>
                <w:rFonts w:ascii="Arial Narrow" w:hAnsi="Arial Narrow"/>
                <w:sz w:val="20"/>
                <w:szCs w:val="20"/>
              </w:rPr>
              <w:t>ir-sh</w:t>
            </w:r>
            <w:r w:rsidRPr="00912161">
              <w:rPr>
                <w:rFonts w:ascii="Arial Narrow" w:hAnsi="Arial Narrow"/>
                <w:sz w:val="20"/>
                <w:szCs w:val="20"/>
              </w:rPr>
              <w:t>a</w:t>
            </w:r>
            <w:r>
              <w:rPr>
                <w:rFonts w:ascii="Arial Narrow" w:hAnsi="Arial Narrow"/>
                <w:sz w:val="20"/>
                <w:szCs w:val="20"/>
              </w:rPr>
              <w:t xml:space="preserve">re. Students will then complete the </w:t>
            </w:r>
            <w:r w:rsidRPr="00912161">
              <w:rPr>
                <w:rFonts w:ascii="Arial Narrow" w:hAnsi="Arial Narrow"/>
                <w:sz w:val="20"/>
                <w:szCs w:val="20"/>
              </w:rPr>
              <w:t>a</w:t>
            </w:r>
            <w:r>
              <w:rPr>
                <w:rFonts w:ascii="Arial Narrow" w:hAnsi="Arial Narrow"/>
                <w:sz w:val="20"/>
                <w:szCs w:val="20"/>
              </w:rPr>
              <w:t>tt</w:t>
            </w:r>
            <w:r w:rsidRPr="00912161">
              <w:rPr>
                <w:rFonts w:ascii="Arial Narrow" w:hAnsi="Arial Narrow"/>
                <w:sz w:val="20"/>
                <w:szCs w:val="20"/>
              </w:rPr>
              <w:t>a</w:t>
            </w:r>
            <w:r>
              <w:rPr>
                <w:rFonts w:ascii="Arial Narrow" w:hAnsi="Arial Narrow"/>
                <w:sz w:val="20"/>
                <w:szCs w:val="20"/>
              </w:rPr>
              <w:t>ched scen</w:t>
            </w:r>
            <w:r w:rsidRPr="00912161">
              <w:rPr>
                <w:rFonts w:ascii="Arial Narrow" w:hAnsi="Arial Narrow"/>
                <w:sz w:val="20"/>
                <w:szCs w:val="20"/>
              </w:rPr>
              <w:t>a</w:t>
            </w:r>
            <w:r>
              <w:rPr>
                <w:rFonts w:ascii="Arial Narrow" w:hAnsi="Arial Narrow"/>
                <w:sz w:val="20"/>
                <w:szCs w:val="20"/>
              </w:rPr>
              <w:t xml:space="preserve">rio </w:t>
            </w:r>
            <w:proofErr w:type="gramStart"/>
            <w:r>
              <w:rPr>
                <w:rFonts w:ascii="Arial Narrow" w:hAnsi="Arial Narrow"/>
                <w:sz w:val="20"/>
                <w:szCs w:val="20"/>
              </w:rPr>
              <w:t>questions th</w:t>
            </w:r>
            <w:r w:rsidRPr="00912161">
              <w:rPr>
                <w:rFonts w:ascii="Arial Narrow" w:hAnsi="Arial Narrow"/>
                <w:sz w:val="20"/>
                <w:szCs w:val="20"/>
              </w:rPr>
              <w:t>a</w:t>
            </w:r>
            <w:r>
              <w:rPr>
                <w:rFonts w:ascii="Arial Narrow" w:hAnsi="Arial Narrow"/>
                <w:sz w:val="20"/>
                <w:szCs w:val="20"/>
              </w:rPr>
              <w:t xml:space="preserve">t </w:t>
            </w:r>
            <w:r w:rsidRPr="00912161">
              <w:rPr>
                <w:rFonts w:ascii="Arial Narrow" w:hAnsi="Arial Narrow"/>
                <w:sz w:val="20"/>
                <w:szCs w:val="20"/>
              </w:rPr>
              <w:t>a</w:t>
            </w:r>
            <w:r>
              <w:rPr>
                <w:rFonts w:ascii="Arial Narrow" w:hAnsi="Arial Narrow"/>
                <w:sz w:val="20"/>
                <w:szCs w:val="20"/>
              </w:rPr>
              <w:t>llows</w:t>
            </w:r>
            <w:proofErr w:type="gramEnd"/>
            <w:r>
              <w:rPr>
                <w:rFonts w:ascii="Arial Narrow" w:hAnsi="Arial Narrow"/>
                <w:sz w:val="20"/>
                <w:szCs w:val="20"/>
              </w:rPr>
              <w:t xml:space="preserve"> them to provide more in depth </w:t>
            </w:r>
            <w:r w:rsidRPr="00912161">
              <w:rPr>
                <w:rFonts w:ascii="Arial Narrow" w:hAnsi="Arial Narrow"/>
                <w:sz w:val="20"/>
                <w:szCs w:val="20"/>
              </w:rPr>
              <w:t>a</w:t>
            </w:r>
            <w:r>
              <w:rPr>
                <w:rFonts w:ascii="Arial Narrow" w:hAnsi="Arial Narrow"/>
                <w:sz w:val="20"/>
                <w:szCs w:val="20"/>
              </w:rPr>
              <w:t>nswers to their expl</w:t>
            </w:r>
            <w:r w:rsidRPr="00912161">
              <w:rPr>
                <w:rFonts w:ascii="Arial Narrow" w:hAnsi="Arial Narrow"/>
                <w:sz w:val="20"/>
                <w:szCs w:val="20"/>
              </w:rPr>
              <w:t>a</w:t>
            </w:r>
            <w:r>
              <w:rPr>
                <w:rFonts w:ascii="Arial Narrow" w:hAnsi="Arial Narrow"/>
                <w:sz w:val="20"/>
                <w:szCs w:val="20"/>
              </w:rPr>
              <w:t>n</w:t>
            </w:r>
            <w:r w:rsidRPr="00912161">
              <w:rPr>
                <w:rFonts w:ascii="Arial Narrow" w:hAnsi="Arial Narrow"/>
                <w:sz w:val="20"/>
                <w:szCs w:val="20"/>
              </w:rPr>
              <w:t>a</w:t>
            </w:r>
            <w:r>
              <w:rPr>
                <w:rFonts w:ascii="Arial Narrow" w:hAnsi="Arial Narrow"/>
                <w:sz w:val="20"/>
                <w:szCs w:val="20"/>
              </w:rPr>
              <w:t>tions. Will sh</w:t>
            </w:r>
            <w:r w:rsidRPr="00912161">
              <w:rPr>
                <w:rFonts w:ascii="Arial Narrow" w:hAnsi="Arial Narrow"/>
                <w:sz w:val="20"/>
                <w:szCs w:val="20"/>
              </w:rPr>
              <w:t>a</w:t>
            </w:r>
            <w:r>
              <w:rPr>
                <w:rFonts w:ascii="Arial Narrow" w:hAnsi="Arial Narrow"/>
                <w:sz w:val="20"/>
                <w:szCs w:val="20"/>
              </w:rPr>
              <w:t xml:space="preserve">re out upon completion. </w:t>
            </w:r>
          </w:p>
        </w:tc>
        <w:tc>
          <w:tcPr>
            <w:tcW w:w="1350" w:type="dxa"/>
          </w:tcPr>
          <w:p w:rsidR="00982DD8" w:rsidRPr="001F65E6" w:rsidRDefault="00912161">
            <w:pPr>
              <w:numPr>
                <w:ilvl w:val="0"/>
                <w:numId w:val="3"/>
              </w:numPr>
              <w:rPr>
                <w:rFonts w:ascii="Arial Narrow" w:hAnsi="Arial Narrow"/>
                <w:sz w:val="16"/>
                <w:szCs w:val="16"/>
              </w:rPr>
            </w:pPr>
            <w:r>
              <w:rPr>
                <w:rFonts w:ascii="Arial Narrow" w:hAnsi="Arial Narrow"/>
                <w:sz w:val="16"/>
                <w:szCs w:val="16"/>
              </w:rPr>
              <w:t xml:space="preserve">Demonstrate/review </w:t>
            </w:r>
            <w:r w:rsidRPr="001F65E6">
              <w:rPr>
                <w:rFonts w:ascii="Arial Narrow" w:hAnsi="Arial Narrow"/>
                <w:sz w:val="16"/>
                <w:szCs w:val="16"/>
              </w:rPr>
              <w:t>a</w:t>
            </w:r>
            <w:r>
              <w:rPr>
                <w:rFonts w:ascii="Arial Narrow" w:hAnsi="Arial Narrow"/>
                <w:sz w:val="16"/>
                <w:szCs w:val="16"/>
              </w:rPr>
              <w:t>ctivity</w:t>
            </w: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433FDD">
        <w:trPr>
          <w:trHeight w:val="971"/>
        </w:trPr>
        <w:tc>
          <w:tcPr>
            <w:tcW w:w="828" w:type="dxa"/>
            <w:vAlign w:val="center"/>
          </w:tcPr>
          <w:p w:rsidR="00DC16BE" w:rsidRPr="00912161" w:rsidRDefault="00FD2AD7">
            <w:pPr>
              <w:jc w:val="center"/>
              <w:rPr>
                <w:rFonts w:ascii="Arial Narrow" w:hAnsi="Arial Narrow"/>
                <w:sz w:val="20"/>
                <w:szCs w:val="20"/>
              </w:rPr>
            </w:pPr>
            <w:r>
              <w:rPr>
                <w:rFonts w:ascii="Arial Narrow" w:hAnsi="Arial Narrow"/>
                <w:sz w:val="20"/>
                <w:szCs w:val="20"/>
              </w:rPr>
              <w:t xml:space="preserve">5 </w:t>
            </w:r>
            <w:proofErr w:type="spellStart"/>
            <w:r>
              <w:rPr>
                <w:rFonts w:ascii="Arial Narrow" w:hAnsi="Arial Narrow"/>
                <w:sz w:val="20"/>
                <w:szCs w:val="20"/>
              </w:rPr>
              <w:t>mins</w:t>
            </w:r>
            <w:proofErr w:type="spellEnd"/>
          </w:p>
        </w:tc>
        <w:tc>
          <w:tcPr>
            <w:tcW w:w="8730" w:type="dxa"/>
            <w:gridSpan w:val="2"/>
          </w:tcPr>
          <w:p w:rsidR="00DC16BE" w:rsidRPr="00912161" w:rsidRDefault="00DC16BE">
            <w:pPr>
              <w:rPr>
                <w:rFonts w:ascii="Arial Narrow" w:hAnsi="Arial Narrow"/>
                <w:sz w:val="20"/>
                <w:szCs w:val="20"/>
              </w:rPr>
            </w:pPr>
            <w:r w:rsidRPr="00912161">
              <w:rPr>
                <w:rFonts w:ascii="Arial Narrow" w:hAnsi="Arial Narrow"/>
                <w:b/>
                <w:sz w:val="20"/>
                <w:szCs w:val="20"/>
              </w:rPr>
              <w:t>Explore/Explain:</w:t>
            </w:r>
            <w:r w:rsidRPr="00912161">
              <w:rPr>
                <w:rFonts w:ascii="Arial Narrow" w:hAnsi="Arial Narrow"/>
                <w:sz w:val="20"/>
                <w:szCs w:val="20"/>
              </w:rPr>
              <w:t xml:space="preserve"> </w:t>
            </w:r>
            <w:r w:rsidRPr="00912161">
              <w:rPr>
                <w:rFonts w:ascii="Arial Narrow" w:hAnsi="Arial Narrow"/>
                <w:i/>
                <w:sz w:val="20"/>
                <w:szCs w:val="20"/>
              </w:rPr>
              <w:t>(Explicit teaching/”I do”/modeling/teacher led</w:t>
            </w:r>
            <w:r w:rsidR="001F65E6" w:rsidRPr="00912161">
              <w:rPr>
                <w:rFonts w:ascii="Arial Narrow" w:hAnsi="Arial Narrow"/>
                <w:i/>
                <w:sz w:val="20"/>
                <w:szCs w:val="20"/>
              </w:rPr>
              <w:t>.</w:t>
            </w:r>
            <w:r w:rsidRPr="00912161">
              <w:rPr>
                <w:rFonts w:ascii="Arial Narrow" w:hAnsi="Arial Narrow"/>
                <w:i/>
                <w:sz w:val="20"/>
                <w:szCs w:val="20"/>
              </w:rPr>
              <w:t>)</w:t>
            </w:r>
          </w:p>
          <w:p w:rsidR="00DC16BE" w:rsidRPr="00912161" w:rsidRDefault="00DC16BE">
            <w:pPr>
              <w:rPr>
                <w:rFonts w:ascii="Arial Narrow" w:hAnsi="Arial Narrow"/>
                <w:sz w:val="20"/>
                <w:szCs w:val="20"/>
              </w:rPr>
            </w:pPr>
          </w:p>
          <w:p w:rsidR="00DC16BE" w:rsidRPr="00912161" w:rsidRDefault="00912161" w:rsidP="00FD2AD7">
            <w:pPr>
              <w:tabs>
                <w:tab w:val="left" w:pos="284"/>
              </w:tabs>
              <w:rPr>
                <w:rFonts w:ascii="Arial Narrow" w:hAnsi="Arial Narrow"/>
                <w:sz w:val="20"/>
                <w:szCs w:val="20"/>
              </w:rPr>
            </w:pPr>
            <w:r w:rsidRPr="00912161">
              <w:rPr>
                <w:rFonts w:ascii="Arial Narrow" w:hAnsi="Arial Narrow"/>
                <w:sz w:val="20"/>
                <w:szCs w:val="20"/>
              </w:rPr>
              <w:t xml:space="preserve">Teacher will use PP presentation to lead students </w:t>
            </w:r>
            <w:r w:rsidR="00FD2AD7">
              <w:rPr>
                <w:rFonts w:ascii="Arial Narrow" w:hAnsi="Arial Narrow"/>
                <w:sz w:val="20"/>
                <w:szCs w:val="20"/>
              </w:rPr>
              <w:t xml:space="preserve">through </w:t>
            </w:r>
            <w:proofErr w:type="spellStart"/>
            <w:r w:rsidR="00FD2AD7">
              <w:rPr>
                <w:rFonts w:ascii="Arial Narrow" w:hAnsi="Arial Narrow"/>
                <w:sz w:val="20"/>
                <w:szCs w:val="20"/>
              </w:rPr>
              <w:t>Kholberg’s</w:t>
            </w:r>
            <w:proofErr w:type="spellEnd"/>
            <w:r w:rsidR="00FD2AD7">
              <w:rPr>
                <w:rFonts w:ascii="Arial Narrow" w:hAnsi="Arial Narrow"/>
                <w:sz w:val="20"/>
                <w:szCs w:val="20"/>
              </w:rPr>
              <w:t xml:space="preserve"> b</w:t>
            </w:r>
            <w:r w:rsidR="00FD2AD7" w:rsidRPr="00912161">
              <w:rPr>
                <w:rFonts w:ascii="Arial Narrow" w:hAnsi="Arial Narrow"/>
                <w:sz w:val="20"/>
                <w:szCs w:val="20"/>
              </w:rPr>
              <w:t>a</w:t>
            </w:r>
            <w:r w:rsidR="00FD2AD7">
              <w:rPr>
                <w:rFonts w:ascii="Arial Narrow" w:hAnsi="Arial Narrow"/>
                <w:sz w:val="20"/>
                <w:szCs w:val="20"/>
              </w:rPr>
              <w:t xml:space="preserve">ckground, experiment </w:t>
            </w:r>
            <w:r w:rsidR="00FD2AD7" w:rsidRPr="00912161">
              <w:rPr>
                <w:rFonts w:ascii="Arial Narrow" w:hAnsi="Arial Narrow"/>
                <w:sz w:val="20"/>
                <w:szCs w:val="20"/>
              </w:rPr>
              <w:t>a</w:t>
            </w:r>
            <w:r w:rsidR="00FD2AD7">
              <w:rPr>
                <w:rFonts w:ascii="Arial Narrow" w:hAnsi="Arial Narrow"/>
                <w:sz w:val="20"/>
                <w:szCs w:val="20"/>
              </w:rPr>
              <w:t xml:space="preserve">nd theory. </w:t>
            </w:r>
            <w:r w:rsidR="00433FDD">
              <w:rPr>
                <w:rFonts w:ascii="Arial Narrow" w:hAnsi="Arial Narrow"/>
                <w:sz w:val="20"/>
                <w:szCs w:val="20"/>
              </w:rPr>
              <w:t xml:space="preserve">(see </w:t>
            </w:r>
            <w:r w:rsidR="00433FDD" w:rsidRPr="00912161">
              <w:rPr>
                <w:rFonts w:ascii="Arial Narrow" w:hAnsi="Arial Narrow"/>
                <w:sz w:val="20"/>
                <w:szCs w:val="20"/>
              </w:rPr>
              <w:t>a</w:t>
            </w:r>
            <w:r w:rsidR="00433FDD">
              <w:rPr>
                <w:rFonts w:ascii="Arial Narrow" w:hAnsi="Arial Narrow"/>
                <w:sz w:val="20"/>
                <w:szCs w:val="20"/>
              </w:rPr>
              <w:t>tt</w:t>
            </w:r>
            <w:r w:rsidR="00433FDD" w:rsidRPr="00912161">
              <w:rPr>
                <w:rFonts w:ascii="Arial Narrow" w:hAnsi="Arial Narrow"/>
                <w:sz w:val="20"/>
                <w:szCs w:val="20"/>
              </w:rPr>
              <w:t>a</w:t>
            </w:r>
            <w:r w:rsidR="00433FDD">
              <w:rPr>
                <w:rFonts w:ascii="Arial Narrow" w:hAnsi="Arial Narrow"/>
                <w:sz w:val="20"/>
                <w:szCs w:val="20"/>
              </w:rPr>
              <w:t>ched)</w:t>
            </w:r>
          </w:p>
        </w:tc>
        <w:tc>
          <w:tcPr>
            <w:tcW w:w="1350" w:type="dxa"/>
          </w:tcPr>
          <w:tbl>
            <w:tblPr>
              <w:tblW w:w="0" w:type="auto"/>
              <w:tblLayout w:type="fixed"/>
              <w:tblLook w:val="0000"/>
            </w:tblPr>
            <w:tblGrid>
              <w:gridCol w:w="1919"/>
              <w:gridCol w:w="1891"/>
            </w:tblGrid>
            <w:tr w:rsidR="00DC16BE" w:rsidRPr="001F65E6" w:rsidTr="00864409">
              <w:tc>
                <w:tcPr>
                  <w:tcW w:w="1919" w:type="dxa"/>
                </w:tcPr>
                <w:p w:rsidR="00DC16BE" w:rsidRPr="001F65E6" w:rsidRDefault="00DC16BE" w:rsidP="00912161">
                  <w:pPr>
                    <w:tabs>
                      <w:tab w:val="left" w:pos="230"/>
                    </w:tabs>
                    <w:ind w:left="360" w:right="-56"/>
                    <w:rPr>
                      <w:rFonts w:ascii="Arial Narrow" w:hAnsi="Arial Narrow"/>
                      <w:sz w:val="16"/>
                      <w:szCs w:val="16"/>
                    </w:rPr>
                  </w:pPr>
                </w:p>
              </w:tc>
              <w:tc>
                <w:tcPr>
                  <w:tcW w:w="1891" w:type="dxa"/>
                </w:tcPr>
                <w:p w:rsidR="00DC16BE" w:rsidRPr="001F65E6" w:rsidRDefault="00DC16BE" w:rsidP="00DC16BE">
                  <w:pPr>
                    <w:tabs>
                      <w:tab w:val="left" w:pos="2412"/>
                    </w:tabs>
                    <w:rPr>
                      <w:rFonts w:ascii="Arial Narrow" w:hAnsi="Arial Narrow"/>
                      <w:sz w:val="16"/>
                      <w:szCs w:val="16"/>
                    </w:rPr>
                  </w:pPr>
                </w:p>
              </w:tc>
            </w:tr>
          </w:tbl>
          <w:p w:rsidR="00DC16BE" w:rsidRPr="00433FDD" w:rsidRDefault="00DC16BE" w:rsidP="00433FDD">
            <w:pPr>
              <w:numPr>
                <w:ilvl w:val="0"/>
                <w:numId w:val="3"/>
              </w:numPr>
              <w:rPr>
                <w:rFonts w:ascii="Arial Narrow" w:hAnsi="Arial Narrow"/>
                <w:sz w:val="16"/>
                <w:szCs w:val="16"/>
              </w:rPr>
            </w:pPr>
            <w:r w:rsidRPr="00433FDD">
              <w:rPr>
                <w:rFonts w:ascii="Arial Narrow" w:hAnsi="Arial Narrow"/>
                <w:sz w:val="16"/>
                <w:szCs w:val="16"/>
              </w:rPr>
              <w:t xml:space="preserve">Lecture </w:t>
            </w:r>
            <w:r w:rsidR="00433FDD" w:rsidRPr="00433FDD">
              <w:rPr>
                <w:rFonts w:ascii="Arial Narrow" w:hAnsi="Arial Narrow"/>
                <w:sz w:val="16"/>
                <w:szCs w:val="16"/>
              </w:rPr>
              <w:t>to increase background knowledge</w:t>
            </w:r>
          </w:p>
        </w:tc>
      </w:tr>
      <w:tr w:rsidR="00982DD8" w:rsidTr="00433FDD">
        <w:tc>
          <w:tcPr>
            <w:tcW w:w="828" w:type="dxa"/>
            <w:vAlign w:val="center"/>
          </w:tcPr>
          <w:p w:rsidR="00982DD8" w:rsidRPr="00912161" w:rsidRDefault="00912161">
            <w:pPr>
              <w:jc w:val="center"/>
              <w:rPr>
                <w:rFonts w:ascii="Arial Narrow" w:hAnsi="Arial Narrow"/>
                <w:sz w:val="20"/>
                <w:szCs w:val="20"/>
              </w:rPr>
            </w:pPr>
            <w:r w:rsidRPr="00912161">
              <w:rPr>
                <w:rFonts w:ascii="Arial Narrow" w:hAnsi="Arial Narrow"/>
                <w:sz w:val="20"/>
                <w:szCs w:val="20"/>
              </w:rPr>
              <w:t xml:space="preserve">Fifteen </w:t>
            </w:r>
            <w:proofErr w:type="spellStart"/>
            <w:r w:rsidRPr="00912161">
              <w:rPr>
                <w:rFonts w:ascii="Arial Narrow" w:hAnsi="Arial Narrow"/>
                <w:sz w:val="20"/>
                <w:szCs w:val="20"/>
              </w:rPr>
              <w:t>mins</w:t>
            </w:r>
            <w:proofErr w:type="spellEnd"/>
          </w:p>
        </w:tc>
        <w:tc>
          <w:tcPr>
            <w:tcW w:w="8730" w:type="dxa"/>
            <w:gridSpan w:val="2"/>
          </w:tcPr>
          <w:p w:rsidR="00982DD8" w:rsidRPr="00912161" w:rsidRDefault="00982DD8">
            <w:pPr>
              <w:rPr>
                <w:rFonts w:ascii="Arial Narrow" w:hAnsi="Arial Narrow"/>
                <w:sz w:val="20"/>
                <w:szCs w:val="20"/>
              </w:rPr>
            </w:pPr>
            <w:r w:rsidRPr="00912161">
              <w:rPr>
                <w:rFonts w:ascii="Arial Narrow" w:hAnsi="Arial Narrow"/>
                <w:b/>
                <w:sz w:val="20"/>
                <w:szCs w:val="20"/>
              </w:rPr>
              <w:t>Practice as Class</w:t>
            </w:r>
            <w:r w:rsidR="00864409" w:rsidRPr="00912161">
              <w:rPr>
                <w:rFonts w:ascii="Arial Narrow" w:hAnsi="Arial Narrow"/>
                <w:b/>
                <w:sz w:val="20"/>
                <w:szCs w:val="20"/>
              </w:rPr>
              <w:t xml:space="preserve">: </w:t>
            </w:r>
            <w:r w:rsidR="00864409" w:rsidRPr="00912161">
              <w:rPr>
                <w:rFonts w:ascii="Arial Narrow" w:hAnsi="Arial Narrow"/>
                <w:sz w:val="20"/>
                <w:szCs w:val="20"/>
              </w:rPr>
              <w:t>(</w:t>
            </w:r>
            <w:r w:rsidR="00DC16BE" w:rsidRPr="00912161">
              <w:rPr>
                <w:rFonts w:ascii="Arial Narrow" w:hAnsi="Arial Narrow"/>
                <w:sz w:val="20"/>
                <w:szCs w:val="20"/>
              </w:rPr>
              <w:t>”</w:t>
            </w:r>
            <w:r w:rsidR="00864409" w:rsidRPr="00912161">
              <w:rPr>
                <w:rFonts w:ascii="Arial Narrow" w:hAnsi="Arial Narrow"/>
                <w:sz w:val="20"/>
                <w:szCs w:val="20"/>
              </w:rPr>
              <w:t>W</w:t>
            </w:r>
            <w:r w:rsidR="00DC16BE" w:rsidRPr="00912161">
              <w:rPr>
                <w:rFonts w:ascii="Arial Narrow" w:hAnsi="Arial Narrow"/>
                <w:sz w:val="20"/>
                <w:szCs w:val="20"/>
              </w:rPr>
              <w:t>e do”/guided practice/teacher involved</w:t>
            </w:r>
            <w:r w:rsidR="00864409" w:rsidRPr="00912161">
              <w:rPr>
                <w:rFonts w:ascii="Arial Narrow" w:hAnsi="Arial Narrow"/>
                <w:sz w:val="20"/>
                <w:szCs w:val="20"/>
              </w:rPr>
              <w:t>.)</w:t>
            </w:r>
          </w:p>
          <w:p w:rsidR="00CC788D" w:rsidRPr="00912161" w:rsidRDefault="00FD2AD7" w:rsidP="00912161">
            <w:pPr>
              <w:tabs>
                <w:tab w:val="left" w:pos="284"/>
              </w:tabs>
              <w:rPr>
                <w:rFonts w:ascii="Arial Narrow" w:hAnsi="Arial Narrow"/>
                <w:sz w:val="20"/>
                <w:szCs w:val="20"/>
              </w:rPr>
            </w:pPr>
            <w:r>
              <w:rPr>
                <w:rFonts w:ascii="Arial Narrow" w:hAnsi="Arial Narrow"/>
                <w:sz w:val="20"/>
                <w:szCs w:val="20"/>
              </w:rPr>
              <w:t>Students will m</w:t>
            </w:r>
            <w:r w:rsidRPr="00912161">
              <w:rPr>
                <w:rFonts w:ascii="Arial Narrow" w:hAnsi="Arial Narrow"/>
                <w:sz w:val="20"/>
                <w:szCs w:val="20"/>
              </w:rPr>
              <w:t>a</w:t>
            </w:r>
            <w:r>
              <w:rPr>
                <w:rFonts w:ascii="Arial Narrow" w:hAnsi="Arial Narrow"/>
                <w:sz w:val="20"/>
                <w:szCs w:val="20"/>
              </w:rPr>
              <w:t xml:space="preserve">ke predictions </w:t>
            </w:r>
            <w:r w:rsidRPr="00912161">
              <w:rPr>
                <w:rFonts w:ascii="Arial Narrow" w:hAnsi="Arial Narrow"/>
                <w:sz w:val="20"/>
                <w:szCs w:val="20"/>
              </w:rPr>
              <w:t>a</w:t>
            </w:r>
            <w:r>
              <w:rPr>
                <w:rFonts w:ascii="Arial Narrow" w:hAnsi="Arial Narrow"/>
                <w:sz w:val="20"/>
                <w:szCs w:val="20"/>
              </w:rPr>
              <w:t>bout their level of mor</w:t>
            </w:r>
            <w:r w:rsidRPr="00912161">
              <w:rPr>
                <w:rFonts w:ascii="Arial Narrow" w:hAnsi="Arial Narrow"/>
                <w:sz w:val="20"/>
                <w:szCs w:val="20"/>
              </w:rPr>
              <w:t>a</w:t>
            </w:r>
            <w:r>
              <w:rPr>
                <w:rFonts w:ascii="Arial Narrow" w:hAnsi="Arial Narrow"/>
                <w:sz w:val="20"/>
                <w:szCs w:val="20"/>
              </w:rPr>
              <w:t xml:space="preserve">lity, </w:t>
            </w:r>
            <w:r w:rsidRPr="00912161">
              <w:rPr>
                <w:rFonts w:ascii="Arial Narrow" w:hAnsi="Arial Narrow"/>
                <w:sz w:val="20"/>
                <w:szCs w:val="20"/>
              </w:rPr>
              <w:t>a</w:t>
            </w:r>
            <w:r>
              <w:rPr>
                <w:rFonts w:ascii="Arial Narrow" w:hAnsi="Arial Narrow"/>
                <w:sz w:val="20"/>
                <w:szCs w:val="20"/>
              </w:rPr>
              <w:t>nd then use p</w:t>
            </w:r>
            <w:r w:rsidRPr="00912161">
              <w:rPr>
                <w:rFonts w:ascii="Arial Narrow" w:hAnsi="Arial Narrow"/>
                <w:sz w:val="20"/>
                <w:szCs w:val="20"/>
              </w:rPr>
              <w:t>a</w:t>
            </w:r>
            <w:r>
              <w:rPr>
                <w:rFonts w:ascii="Arial Narrow" w:hAnsi="Arial Narrow"/>
                <w:sz w:val="20"/>
                <w:szCs w:val="20"/>
              </w:rPr>
              <w:t>cket to di</w:t>
            </w:r>
            <w:r w:rsidRPr="00912161">
              <w:rPr>
                <w:rFonts w:ascii="Arial Narrow" w:hAnsi="Arial Narrow"/>
                <w:sz w:val="20"/>
                <w:szCs w:val="20"/>
              </w:rPr>
              <w:t>a</w:t>
            </w:r>
            <w:r>
              <w:rPr>
                <w:rFonts w:ascii="Arial Narrow" w:hAnsi="Arial Narrow"/>
                <w:sz w:val="20"/>
                <w:szCs w:val="20"/>
              </w:rPr>
              <w:t xml:space="preserve">gnose themselves </w:t>
            </w:r>
            <w:r w:rsidRPr="00912161">
              <w:rPr>
                <w:rFonts w:ascii="Arial Narrow" w:hAnsi="Arial Narrow"/>
                <w:sz w:val="20"/>
                <w:szCs w:val="20"/>
              </w:rPr>
              <w:t>a</w:t>
            </w:r>
            <w:r>
              <w:rPr>
                <w:rFonts w:ascii="Arial Narrow" w:hAnsi="Arial Narrow"/>
                <w:sz w:val="20"/>
                <w:szCs w:val="20"/>
              </w:rPr>
              <w:t>nd their p</w:t>
            </w:r>
            <w:r w:rsidRPr="00912161">
              <w:rPr>
                <w:rFonts w:ascii="Arial Narrow" w:hAnsi="Arial Narrow"/>
                <w:sz w:val="20"/>
                <w:szCs w:val="20"/>
              </w:rPr>
              <w:t>a</w:t>
            </w:r>
            <w:r>
              <w:rPr>
                <w:rFonts w:ascii="Arial Narrow" w:hAnsi="Arial Narrow"/>
                <w:sz w:val="20"/>
                <w:szCs w:val="20"/>
              </w:rPr>
              <w:t>rtners. Students must use textu</w:t>
            </w:r>
            <w:r w:rsidRPr="00912161">
              <w:rPr>
                <w:rFonts w:ascii="Arial Narrow" w:hAnsi="Arial Narrow"/>
                <w:sz w:val="20"/>
                <w:szCs w:val="20"/>
              </w:rPr>
              <w:t>a</w:t>
            </w:r>
            <w:r>
              <w:rPr>
                <w:rFonts w:ascii="Arial Narrow" w:hAnsi="Arial Narrow"/>
                <w:sz w:val="20"/>
                <w:szCs w:val="20"/>
              </w:rPr>
              <w:t xml:space="preserve">l evidence from the </w:t>
            </w:r>
            <w:r w:rsidRPr="00912161">
              <w:rPr>
                <w:rFonts w:ascii="Arial Narrow" w:hAnsi="Arial Narrow"/>
                <w:sz w:val="20"/>
                <w:szCs w:val="20"/>
              </w:rPr>
              <w:t>a</w:t>
            </w:r>
            <w:r>
              <w:rPr>
                <w:rFonts w:ascii="Arial Narrow" w:hAnsi="Arial Narrow"/>
                <w:sz w:val="20"/>
                <w:szCs w:val="20"/>
              </w:rPr>
              <w:t>rticle to support their di</w:t>
            </w:r>
            <w:r w:rsidRPr="00912161">
              <w:rPr>
                <w:rFonts w:ascii="Arial Narrow" w:hAnsi="Arial Narrow"/>
                <w:sz w:val="20"/>
                <w:szCs w:val="20"/>
              </w:rPr>
              <w:t>a</w:t>
            </w:r>
            <w:r>
              <w:rPr>
                <w:rFonts w:ascii="Arial Narrow" w:hAnsi="Arial Narrow"/>
                <w:sz w:val="20"/>
                <w:szCs w:val="20"/>
              </w:rPr>
              <w:t>gnosis. Sh</w:t>
            </w:r>
            <w:r w:rsidRPr="00912161">
              <w:rPr>
                <w:rFonts w:ascii="Arial Narrow" w:hAnsi="Arial Narrow"/>
                <w:sz w:val="20"/>
                <w:szCs w:val="20"/>
              </w:rPr>
              <w:t>a</w:t>
            </w:r>
            <w:r>
              <w:rPr>
                <w:rFonts w:ascii="Arial Narrow" w:hAnsi="Arial Narrow"/>
                <w:sz w:val="20"/>
                <w:szCs w:val="20"/>
              </w:rPr>
              <w:t xml:space="preserve">re out upon completion. </w:t>
            </w:r>
          </w:p>
        </w:tc>
        <w:tc>
          <w:tcPr>
            <w:tcW w:w="1350" w:type="dxa"/>
          </w:tcPr>
          <w:p w:rsidR="001F65E6" w:rsidRPr="00433FDD" w:rsidRDefault="00433FDD" w:rsidP="00912161">
            <w:pPr>
              <w:numPr>
                <w:ilvl w:val="0"/>
                <w:numId w:val="3"/>
              </w:numPr>
              <w:rPr>
                <w:rFonts w:ascii="Arial Narrow" w:hAnsi="Arial Narrow"/>
                <w:sz w:val="16"/>
                <w:szCs w:val="16"/>
              </w:rPr>
            </w:pPr>
            <w:r w:rsidRPr="00433FDD">
              <w:rPr>
                <w:rFonts w:ascii="Arial Narrow" w:hAnsi="Arial Narrow"/>
                <w:sz w:val="16"/>
                <w:szCs w:val="16"/>
              </w:rPr>
              <w:t>Predictions and self diagnosis (preview for experiment)</w:t>
            </w:r>
          </w:p>
          <w:p w:rsidR="001F65E6" w:rsidRPr="001F65E6" w:rsidRDefault="001F65E6" w:rsidP="009420A4">
            <w:pPr>
              <w:ind w:left="360"/>
              <w:rPr>
                <w:rFonts w:ascii="Arial Narrow" w:hAnsi="Arial Narrow"/>
                <w:sz w:val="16"/>
                <w:szCs w:val="16"/>
              </w:rPr>
            </w:pPr>
          </w:p>
        </w:tc>
      </w:tr>
      <w:tr w:rsidR="00982DD8" w:rsidTr="00433FDD">
        <w:tc>
          <w:tcPr>
            <w:tcW w:w="828" w:type="dxa"/>
            <w:vAlign w:val="center"/>
          </w:tcPr>
          <w:p w:rsidR="00982DD8" w:rsidRPr="00912161" w:rsidRDefault="00954A14" w:rsidP="00954A14">
            <w:pPr>
              <w:rPr>
                <w:rFonts w:ascii="Arial Narrow" w:hAnsi="Arial Narrow"/>
                <w:sz w:val="20"/>
                <w:szCs w:val="20"/>
              </w:rPr>
            </w:pPr>
            <w:r w:rsidRPr="00912161">
              <w:rPr>
                <w:rFonts w:ascii="Arial Narrow" w:hAnsi="Arial Narrow"/>
                <w:sz w:val="20"/>
                <w:szCs w:val="20"/>
              </w:rPr>
              <w:t xml:space="preserve"> Fifteen </w:t>
            </w:r>
            <w:proofErr w:type="spellStart"/>
            <w:r w:rsidRPr="00912161">
              <w:rPr>
                <w:rFonts w:ascii="Arial Narrow" w:hAnsi="Arial Narrow"/>
                <w:sz w:val="20"/>
                <w:szCs w:val="20"/>
              </w:rPr>
              <w:t>mins</w:t>
            </w:r>
            <w:proofErr w:type="spellEnd"/>
            <w:r w:rsidR="00433FDD">
              <w:rPr>
                <w:rFonts w:ascii="Arial Narrow" w:hAnsi="Arial Narrow"/>
                <w:sz w:val="20"/>
                <w:szCs w:val="20"/>
              </w:rPr>
              <w:t xml:space="preserve">; then 30 </w:t>
            </w:r>
            <w:proofErr w:type="spellStart"/>
            <w:r w:rsidR="00433FDD">
              <w:rPr>
                <w:rFonts w:ascii="Arial Narrow" w:hAnsi="Arial Narrow"/>
                <w:sz w:val="20"/>
                <w:szCs w:val="20"/>
              </w:rPr>
              <w:t>mins</w:t>
            </w:r>
            <w:proofErr w:type="spellEnd"/>
            <w:r w:rsidR="00433FDD">
              <w:rPr>
                <w:rFonts w:ascii="Arial Narrow" w:hAnsi="Arial Narrow"/>
                <w:sz w:val="20"/>
                <w:szCs w:val="20"/>
              </w:rPr>
              <w:t xml:space="preserve"> </w:t>
            </w:r>
          </w:p>
        </w:tc>
        <w:tc>
          <w:tcPr>
            <w:tcW w:w="8730" w:type="dxa"/>
            <w:gridSpan w:val="2"/>
          </w:tcPr>
          <w:p w:rsidR="00982DD8" w:rsidRPr="00912161" w:rsidRDefault="00982DD8">
            <w:pPr>
              <w:rPr>
                <w:rFonts w:ascii="Arial Narrow" w:hAnsi="Arial Narrow"/>
                <w:b/>
                <w:sz w:val="20"/>
                <w:szCs w:val="20"/>
              </w:rPr>
            </w:pPr>
            <w:r w:rsidRPr="00912161">
              <w:rPr>
                <w:rFonts w:ascii="Arial Narrow" w:hAnsi="Arial Narrow"/>
                <w:b/>
                <w:sz w:val="20"/>
                <w:szCs w:val="20"/>
              </w:rPr>
              <w:t xml:space="preserve">Practice as </w:t>
            </w:r>
            <w:r w:rsidR="00864409" w:rsidRPr="00912161">
              <w:rPr>
                <w:rFonts w:ascii="Arial Narrow" w:hAnsi="Arial Narrow"/>
                <w:b/>
                <w:sz w:val="20"/>
                <w:szCs w:val="20"/>
              </w:rPr>
              <w:t>Pairs/</w:t>
            </w:r>
            <w:r w:rsidRPr="00912161">
              <w:rPr>
                <w:rFonts w:ascii="Arial Narrow" w:hAnsi="Arial Narrow"/>
                <w:b/>
                <w:sz w:val="20"/>
                <w:szCs w:val="20"/>
              </w:rPr>
              <w:t xml:space="preserve">Groups: </w:t>
            </w:r>
            <w:r w:rsidR="00864409" w:rsidRPr="00912161">
              <w:rPr>
                <w:rFonts w:ascii="Arial Narrow" w:hAnsi="Arial Narrow"/>
                <w:b/>
                <w:sz w:val="20"/>
                <w:szCs w:val="20"/>
              </w:rPr>
              <w:t xml:space="preserve"> </w:t>
            </w:r>
            <w:r w:rsidR="00864409" w:rsidRPr="00912161">
              <w:rPr>
                <w:rFonts w:ascii="Arial Narrow" w:hAnsi="Arial Narrow"/>
                <w:i/>
                <w:sz w:val="20"/>
                <w:szCs w:val="20"/>
              </w:rPr>
              <w:t>(“You do”/teacher monitors and facilitates.)</w:t>
            </w:r>
          </w:p>
          <w:p w:rsidR="00FD2AD7" w:rsidRDefault="00FD2AD7" w:rsidP="00CC788D">
            <w:pPr>
              <w:tabs>
                <w:tab w:val="left" w:pos="284"/>
              </w:tabs>
              <w:rPr>
                <w:rFonts w:ascii="Arial Narrow" w:hAnsi="Arial Narrow"/>
                <w:sz w:val="20"/>
                <w:szCs w:val="20"/>
              </w:rPr>
            </w:pPr>
            <w:r>
              <w:rPr>
                <w:rFonts w:ascii="Arial Narrow" w:hAnsi="Arial Narrow"/>
                <w:sz w:val="20"/>
                <w:szCs w:val="20"/>
              </w:rPr>
              <w:t xml:space="preserve">Revisit do-now </w:t>
            </w:r>
            <w:r w:rsidRPr="00912161">
              <w:rPr>
                <w:rFonts w:ascii="Arial Narrow" w:hAnsi="Arial Narrow"/>
                <w:sz w:val="20"/>
                <w:szCs w:val="20"/>
              </w:rPr>
              <w:t>a</w:t>
            </w:r>
            <w:r>
              <w:rPr>
                <w:rFonts w:ascii="Arial Narrow" w:hAnsi="Arial Narrow"/>
                <w:sz w:val="20"/>
                <w:szCs w:val="20"/>
              </w:rPr>
              <w:t xml:space="preserve">nd form hypothesis </w:t>
            </w:r>
            <w:r w:rsidRPr="00912161">
              <w:rPr>
                <w:rFonts w:ascii="Arial Narrow" w:hAnsi="Arial Narrow"/>
                <w:sz w:val="20"/>
                <w:szCs w:val="20"/>
              </w:rPr>
              <w:t>a</w:t>
            </w:r>
            <w:r>
              <w:rPr>
                <w:rFonts w:ascii="Arial Narrow" w:hAnsi="Arial Narrow"/>
                <w:sz w:val="20"/>
                <w:szCs w:val="20"/>
              </w:rPr>
              <w:t>bout cert</w:t>
            </w:r>
            <w:r w:rsidRPr="00912161">
              <w:rPr>
                <w:rFonts w:ascii="Arial Narrow" w:hAnsi="Arial Narrow"/>
                <w:sz w:val="20"/>
                <w:szCs w:val="20"/>
              </w:rPr>
              <w:t>a</w:t>
            </w:r>
            <w:r>
              <w:rPr>
                <w:rFonts w:ascii="Arial Narrow" w:hAnsi="Arial Narrow"/>
                <w:sz w:val="20"/>
                <w:szCs w:val="20"/>
              </w:rPr>
              <w:t xml:space="preserve">in groups. </w:t>
            </w:r>
          </w:p>
          <w:p w:rsidR="00FD2AD7" w:rsidRDefault="00FD2AD7" w:rsidP="00CC788D">
            <w:pPr>
              <w:tabs>
                <w:tab w:val="left" w:pos="284"/>
              </w:tabs>
              <w:rPr>
                <w:rFonts w:ascii="Arial Narrow" w:hAnsi="Arial Narrow"/>
                <w:sz w:val="20"/>
                <w:szCs w:val="20"/>
              </w:rPr>
            </w:pPr>
          </w:p>
          <w:p w:rsidR="00CC788D" w:rsidRPr="00912161" w:rsidRDefault="00FD2AD7" w:rsidP="00CC788D">
            <w:pPr>
              <w:tabs>
                <w:tab w:val="left" w:pos="284"/>
              </w:tabs>
              <w:rPr>
                <w:rFonts w:ascii="Arial Narrow" w:hAnsi="Arial Narrow"/>
                <w:sz w:val="20"/>
                <w:szCs w:val="20"/>
              </w:rPr>
            </w:pPr>
            <w:r>
              <w:rPr>
                <w:rFonts w:ascii="Arial Narrow" w:hAnsi="Arial Narrow"/>
                <w:sz w:val="20"/>
                <w:szCs w:val="20"/>
              </w:rPr>
              <w:t>Te</w:t>
            </w:r>
            <w:r w:rsidRPr="00912161">
              <w:rPr>
                <w:rFonts w:ascii="Arial Narrow" w:hAnsi="Arial Narrow"/>
                <w:sz w:val="20"/>
                <w:szCs w:val="20"/>
              </w:rPr>
              <w:t>a</w:t>
            </w:r>
            <w:r>
              <w:rPr>
                <w:rFonts w:ascii="Arial Narrow" w:hAnsi="Arial Narrow"/>
                <w:sz w:val="20"/>
                <w:szCs w:val="20"/>
              </w:rPr>
              <w:t>cher will expl</w:t>
            </w:r>
            <w:r w:rsidRPr="00912161">
              <w:rPr>
                <w:rFonts w:ascii="Arial Narrow" w:hAnsi="Arial Narrow"/>
                <w:sz w:val="20"/>
                <w:szCs w:val="20"/>
              </w:rPr>
              <w:t>a</w:t>
            </w:r>
            <w:r>
              <w:rPr>
                <w:rFonts w:ascii="Arial Narrow" w:hAnsi="Arial Narrow"/>
                <w:sz w:val="20"/>
                <w:szCs w:val="20"/>
              </w:rPr>
              <w:t>in expect</w:t>
            </w:r>
            <w:r w:rsidRPr="00912161">
              <w:rPr>
                <w:rFonts w:ascii="Arial Narrow" w:hAnsi="Arial Narrow"/>
                <w:sz w:val="20"/>
                <w:szCs w:val="20"/>
              </w:rPr>
              <w:t>a</w:t>
            </w:r>
            <w:r>
              <w:rPr>
                <w:rFonts w:ascii="Arial Narrow" w:hAnsi="Arial Narrow"/>
                <w:sz w:val="20"/>
                <w:szCs w:val="20"/>
              </w:rPr>
              <w:t xml:space="preserve">tions </w:t>
            </w:r>
            <w:r w:rsidRPr="00912161">
              <w:rPr>
                <w:rFonts w:ascii="Arial Narrow" w:hAnsi="Arial Narrow"/>
                <w:sz w:val="20"/>
                <w:szCs w:val="20"/>
              </w:rPr>
              <w:t>a</w:t>
            </w:r>
            <w:r>
              <w:rPr>
                <w:rFonts w:ascii="Arial Narrow" w:hAnsi="Arial Narrow"/>
                <w:sz w:val="20"/>
                <w:szCs w:val="20"/>
              </w:rPr>
              <w:t>nd protocol for surveys; students will visit cl</w:t>
            </w:r>
            <w:r w:rsidRPr="00912161">
              <w:rPr>
                <w:rFonts w:ascii="Arial Narrow" w:hAnsi="Arial Narrow"/>
                <w:sz w:val="20"/>
                <w:szCs w:val="20"/>
              </w:rPr>
              <w:t>a</w:t>
            </w:r>
            <w:r>
              <w:rPr>
                <w:rFonts w:ascii="Arial Narrow" w:hAnsi="Arial Narrow"/>
                <w:sz w:val="20"/>
                <w:szCs w:val="20"/>
              </w:rPr>
              <w:t>ssrooms, te</w:t>
            </w:r>
            <w:r w:rsidRPr="00912161">
              <w:rPr>
                <w:rFonts w:ascii="Arial Narrow" w:hAnsi="Arial Narrow"/>
                <w:sz w:val="20"/>
                <w:szCs w:val="20"/>
              </w:rPr>
              <w:t>a</w:t>
            </w:r>
            <w:r>
              <w:rPr>
                <w:rFonts w:ascii="Arial Narrow" w:hAnsi="Arial Narrow"/>
                <w:sz w:val="20"/>
                <w:szCs w:val="20"/>
              </w:rPr>
              <w:t xml:space="preserve">chers </w:t>
            </w:r>
            <w:r w:rsidRPr="00912161">
              <w:rPr>
                <w:rFonts w:ascii="Arial Narrow" w:hAnsi="Arial Narrow"/>
                <w:sz w:val="20"/>
                <w:szCs w:val="20"/>
              </w:rPr>
              <w:t>a</w:t>
            </w:r>
            <w:r>
              <w:rPr>
                <w:rFonts w:ascii="Arial Narrow" w:hAnsi="Arial Narrow"/>
                <w:sz w:val="20"/>
                <w:szCs w:val="20"/>
              </w:rPr>
              <w:t xml:space="preserve">nd </w:t>
            </w:r>
            <w:r w:rsidRPr="00912161">
              <w:rPr>
                <w:rFonts w:ascii="Arial Narrow" w:hAnsi="Arial Narrow"/>
                <w:sz w:val="20"/>
                <w:szCs w:val="20"/>
              </w:rPr>
              <w:t>a</w:t>
            </w:r>
            <w:r>
              <w:rPr>
                <w:rFonts w:ascii="Arial Narrow" w:hAnsi="Arial Narrow"/>
                <w:sz w:val="20"/>
                <w:szCs w:val="20"/>
              </w:rPr>
              <w:t>dministr</w:t>
            </w:r>
            <w:r w:rsidRPr="00912161">
              <w:rPr>
                <w:rFonts w:ascii="Arial Narrow" w:hAnsi="Arial Narrow"/>
                <w:sz w:val="20"/>
                <w:szCs w:val="20"/>
              </w:rPr>
              <w:t>a</w:t>
            </w:r>
            <w:r>
              <w:rPr>
                <w:rFonts w:ascii="Arial Narrow" w:hAnsi="Arial Narrow"/>
                <w:sz w:val="20"/>
                <w:szCs w:val="20"/>
              </w:rPr>
              <w:t xml:space="preserve">tors to distribute surveys. Students </w:t>
            </w:r>
            <w:r w:rsidRPr="00912161">
              <w:rPr>
                <w:rFonts w:ascii="Arial Narrow" w:hAnsi="Arial Narrow"/>
                <w:sz w:val="20"/>
                <w:szCs w:val="20"/>
              </w:rPr>
              <w:t>a</w:t>
            </w:r>
            <w:r>
              <w:rPr>
                <w:rFonts w:ascii="Arial Narrow" w:hAnsi="Arial Narrow"/>
                <w:sz w:val="20"/>
                <w:szCs w:val="20"/>
              </w:rPr>
              <w:t>re expected to return within the design</w:t>
            </w:r>
            <w:r w:rsidRPr="00912161">
              <w:rPr>
                <w:rFonts w:ascii="Arial Narrow" w:hAnsi="Arial Narrow"/>
                <w:sz w:val="20"/>
                <w:szCs w:val="20"/>
              </w:rPr>
              <w:t>a</w:t>
            </w:r>
            <w:r>
              <w:rPr>
                <w:rFonts w:ascii="Arial Narrow" w:hAnsi="Arial Narrow"/>
                <w:sz w:val="20"/>
                <w:szCs w:val="20"/>
              </w:rPr>
              <w:t xml:space="preserve">ted </w:t>
            </w:r>
            <w:r w:rsidRPr="00912161">
              <w:rPr>
                <w:rFonts w:ascii="Arial Narrow" w:hAnsi="Arial Narrow"/>
                <w:sz w:val="20"/>
                <w:szCs w:val="20"/>
              </w:rPr>
              <w:t>a</w:t>
            </w:r>
            <w:r>
              <w:rPr>
                <w:rFonts w:ascii="Arial Narrow" w:hAnsi="Arial Narrow"/>
                <w:sz w:val="20"/>
                <w:szCs w:val="20"/>
              </w:rPr>
              <w:t xml:space="preserve">mount of time to begin analyzing the results. </w:t>
            </w:r>
            <w:r w:rsidR="00912161" w:rsidRPr="00912161">
              <w:rPr>
                <w:rFonts w:ascii="Arial Narrow" w:hAnsi="Arial Narrow"/>
                <w:sz w:val="20"/>
                <w:szCs w:val="20"/>
              </w:rPr>
              <w:t xml:space="preserve"> </w:t>
            </w:r>
            <w:r w:rsidR="00433FDD">
              <w:rPr>
                <w:rFonts w:ascii="Arial Narrow" w:hAnsi="Arial Narrow"/>
                <w:sz w:val="20"/>
                <w:szCs w:val="20"/>
              </w:rPr>
              <w:t>Te</w:t>
            </w:r>
            <w:r w:rsidR="00433FDD" w:rsidRPr="00912161">
              <w:rPr>
                <w:rFonts w:ascii="Arial Narrow" w:hAnsi="Arial Narrow"/>
                <w:sz w:val="20"/>
                <w:szCs w:val="20"/>
              </w:rPr>
              <w:t>a</w:t>
            </w:r>
            <w:r w:rsidR="00433FDD">
              <w:rPr>
                <w:rFonts w:ascii="Arial Narrow" w:hAnsi="Arial Narrow"/>
                <w:sz w:val="20"/>
                <w:szCs w:val="20"/>
              </w:rPr>
              <w:t xml:space="preserve">cher will model </w:t>
            </w:r>
            <w:r w:rsidR="00433FDD" w:rsidRPr="00912161">
              <w:rPr>
                <w:rFonts w:ascii="Arial Narrow" w:hAnsi="Arial Narrow"/>
                <w:sz w:val="20"/>
                <w:szCs w:val="20"/>
              </w:rPr>
              <w:t>a</w:t>
            </w:r>
            <w:r w:rsidR="00433FDD">
              <w:rPr>
                <w:rFonts w:ascii="Arial Narrow" w:hAnsi="Arial Narrow"/>
                <w:sz w:val="20"/>
                <w:szCs w:val="20"/>
              </w:rPr>
              <w:t>nd guide d</w:t>
            </w:r>
            <w:r w:rsidR="00433FDD" w:rsidRPr="00912161">
              <w:rPr>
                <w:rFonts w:ascii="Arial Narrow" w:hAnsi="Arial Narrow"/>
                <w:sz w:val="20"/>
                <w:szCs w:val="20"/>
              </w:rPr>
              <w:t>a</w:t>
            </w:r>
            <w:r w:rsidR="00433FDD">
              <w:rPr>
                <w:rFonts w:ascii="Arial Narrow" w:hAnsi="Arial Narrow"/>
                <w:sz w:val="20"/>
                <w:szCs w:val="20"/>
              </w:rPr>
              <w:t>t</w:t>
            </w:r>
            <w:r w:rsidR="00433FDD" w:rsidRPr="00912161">
              <w:rPr>
                <w:rFonts w:ascii="Arial Narrow" w:hAnsi="Arial Narrow"/>
                <w:sz w:val="20"/>
                <w:szCs w:val="20"/>
              </w:rPr>
              <w:t>a</w:t>
            </w:r>
            <w:r w:rsidR="00433FDD">
              <w:rPr>
                <w:rFonts w:ascii="Arial Narrow" w:hAnsi="Arial Narrow"/>
                <w:sz w:val="20"/>
                <w:szCs w:val="20"/>
              </w:rPr>
              <w:t xml:space="preserve"> </w:t>
            </w:r>
            <w:r w:rsidR="00433FDD" w:rsidRPr="00912161">
              <w:rPr>
                <w:rFonts w:ascii="Arial Narrow" w:hAnsi="Arial Narrow"/>
                <w:sz w:val="20"/>
                <w:szCs w:val="20"/>
              </w:rPr>
              <w:t>a</w:t>
            </w:r>
            <w:r w:rsidR="00433FDD">
              <w:rPr>
                <w:rFonts w:ascii="Arial Narrow" w:hAnsi="Arial Narrow"/>
                <w:sz w:val="20"/>
                <w:szCs w:val="20"/>
              </w:rPr>
              <w:t>n</w:t>
            </w:r>
            <w:r w:rsidR="00433FDD" w:rsidRPr="00912161">
              <w:rPr>
                <w:rFonts w:ascii="Arial Narrow" w:hAnsi="Arial Narrow"/>
                <w:sz w:val="20"/>
                <w:szCs w:val="20"/>
              </w:rPr>
              <w:t>a</w:t>
            </w:r>
            <w:r w:rsidR="00433FDD">
              <w:rPr>
                <w:rFonts w:ascii="Arial Narrow" w:hAnsi="Arial Narrow"/>
                <w:sz w:val="20"/>
                <w:szCs w:val="20"/>
              </w:rPr>
              <w:t xml:space="preserve">lysis. </w:t>
            </w:r>
          </w:p>
        </w:tc>
        <w:tc>
          <w:tcPr>
            <w:tcW w:w="1350" w:type="dxa"/>
          </w:tcPr>
          <w:p w:rsidR="00982DD8" w:rsidRPr="001F65E6" w:rsidRDefault="00433FDD">
            <w:pPr>
              <w:numPr>
                <w:ilvl w:val="0"/>
                <w:numId w:val="3"/>
              </w:numPr>
              <w:rPr>
                <w:rFonts w:ascii="Arial Narrow" w:hAnsi="Arial Narrow"/>
                <w:sz w:val="16"/>
                <w:szCs w:val="16"/>
              </w:rPr>
            </w:pPr>
            <w:r>
              <w:rPr>
                <w:rFonts w:ascii="Arial Narrow" w:hAnsi="Arial Narrow"/>
                <w:sz w:val="16"/>
                <w:szCs w:val="16"/>
              </w:rPr>
              <w:t>Rese</w:t>
            </w:r>
            <w:r w:rsidRPr="00912161">
              <w:rPr>
                <w:rFonts w:ascii="Arial Narrow" w:hAnsi="Arial Narrow"/>
                <w:sz w:val="20"/>
                <w:szCs w:val="20"/>
              </w:rPr>
              <w:t>a</w:t>
            </w:r>
            <w:r>
              <w:rPr>
                <w:rFonts w:ascii="Arial Narrow" w:hAnsi="Arial Narrow"/>
                <w:sz w:val="20"/>
                <w:szCs w:val="20"/>
              </w:rPr>
              <w:t xml:space="preserve">rch </w:t>
            </w:r>
            <w:r w:rsidRPr="00912161">
              <w:rPr>
                <w:rFonts w:ascii="Arial Narrow" w:hAnsi="Arial Narrow"/>
                <w:sz w:val="20"/>
                <w:szCs w:val="20"/>
              </w:rPr>
              <w:t>a</w:t>
            </w:r>
            <w:r>
              <w:rPr>
                <w:rFonts w:ascii="Arial Narrow" w:hAnsi="Arial Narrow"/>
                <w:sz w:val="20"/>
                <w:szCs w:val="20"/>
              </w:rPr>
              <w:t>pplic</w:t>
            </w:r>
            <w:r w:rsidRPr="00912161">
              <w:rPr>
                <w:rFonts w:ascii="Arial Narrow" w:hAnsi="Arial Narrow"/>
                <w:sz w:val="20"/>
                <w:szCs w:val="20"/>
              </w:rPr>
              <w:t>a</w:t>
            </w:r>
            <w:r>
              <w:rPr>
                <w:rFonts w:ascii="Arial Narrow" w:hAnsi="Arial Narrow"/>
                <w:sz w:val="20"/>
                <w:szCs w:val="20"/>
              </w:rPr>
              <w:t>tion</w:t>
            </w:r>
          </w:p>
          <w:p w:rsidR="009420A4" w:rsidRPr="001F65E6" w:rsidRDefault="009420A4" w:rsidP="00954A14">
            <w:pPr>
              <w:ind w:left="360"/>
              <w:rPr>
                <w:rFonts w:ascii="Arial Narrow" w:hAnsi="Arial Narrow"/>
                <w:sz w:val="16"/>
                <w:szCs w:val="16"/>
              </w:rPr>
            </w:pPr>
          </w:p>
        </w:tc>
      </w:tr>
      <w:tr w:rsidR="00982DD8" w:rsidTr="00433FDD">
        <w:tc>
          <w:tcPr>
            <w:tcW w:w="828" w:type="dxa"/>
            <w:vAlign w:val="center"/>
          </w:tcPr>
          <w:p w:rsidR="00982DD8" w:rsidRPr="00912161" w:rsidRDefault="00433FDD">
            <w:pPr>
              <w:jc w:val="center"/>
              <w:rPr>
                <w:rFonts w:ascii="Arial Narrow" w:hAnsi="Arial Narrow"/>
                <w:sz w:val="20"/>
                <w:szCs w:val="20"/>
              </w:rPr>
            </w:pPr>
            <w:r w:rsidRPr="00912161">
              <w:rPr>
                <w:rFonts w:ascii="Arial Narrow" w:hAnsi="Arial Narrow"/>
                <w:sz w:val="20"/>
                <w:szCs w:val="20"/>
              </w:rPr>
              <w:t xml:space="preserve">Fifteen </w:t>
            </w:r>
            <w:proofErr w:type="spellStart"/>
            <w:r w:rsidRPr="00912161">
              <w:rPr>
                <w:rFonts w:ascii="Arial Narrow" w:hAnsi="Arial Narrow"/>
                <w:sz w:val="20"/>
                <w:szCs w:val="20"/>
              </w:rPr>
              <w:t>mins</w:t>
            </w:r>
            <w:proofErr w:type="spellEnd"/>
          </w:p>
        </w:tc>
        <w:tc>
          <w:tcPr>
            <w:tcW w:w="8730" w:type="dxa"/>
            <w:gridSpan w:val="2"/>
          </w:tcPr>
          <w:p w:rsidR="00982DD8" w:rsidRPr="00912161" w:rsidRDefault="00982DD8">
            <w:pPr>
              <w:rPr>
                <w:rFonts w:ascii="Arial Narrow" w:hAnsi="Arial Narrow"/>
                <w:sz w:val="20"/>
                <w:szCs w:val="20"/>
              </w:rPr>
            </w:pPr>
            <w:r w:rsidRPr="00912161">
              <w:rPr>
                <w:rFonts w:ascii="Arial Narrow" w:hAnsi="Arial Narrow"/>
                <w:b/>
                <w:sz w:val="20"/>
                <w:szCs w:val="20"/>
              </w:rPr>
              <w:t>Practice Alone</w:t>
            </w:r>
            <w:r w:rsidRPr="00912161">
              <w:rPr>
                <w:rFonts w:ascii="Arial Narrow" w:hAnsi="Arial Narrow"/>
                <w:sz w:val="20"/>
                <w:szCs w:val="20"/>
              </w:rPr>
              <w:t>:</w:t>
            </w:r>
            <w:r w:rsidR="00864409" w:rsidRPr="00912161">
              <w:rPr>
                <w:rFonts w:ascii="Arial Narrow" w:hAnsi="Arial Narrow"/>
                <w:sz w:val="20"/>
                <w:szCs w:val="20"/>
              </w:rPr>
              <w:t xml:space="preserve"> </w:t>
            </w:r>
            <w:r w:rsidR="00864409" w:rsidRPr="00912161">
              <w:rPr>
                <w:rFonts w:ascii="Arial Narrow" w:hAnsi="Arial Narrow"/>
                <w:i/>
                <w:sz w:val="20"/>
                <w:szCs w:val="20"/>
              </w:rPr>
              <w:t>(“You do”/teacher monitors and facilitates</w:t>
            </w:r>
            <w:r w:rsidR="001F65E6" w:rsidRPr="00912161">
              <w:rPr>
                <w:rFonts w:ascii="Arial Narrow" w:hAnsi="Arial Narrow"/>
                <w:i/>
                <w:sz w:val="20"/>
                <w:szCs w:val="20"/>
              </w:rPr>
              <w:t>.</w:t>
            </w:r>
            <w:r w:rsidR="00864409" w:rsidRPr="00912161">
              <w:rPr>
                <w:rFonts w:ascii="Arial Narrow" w:hAnsi="Arial Narrow"/>
                <w:i/>
                <w:sz w:val="20"/>
                <w:szCs w:val="20"/>
              </w:rPr>
              <w:t>)</w:t>
            </w:r>
            <w:r w:rsidRPr="00912161">
              <w:rPr>
                <w:rFonts w:ascii="Arial Narrow" w:hAnsi="Arial Narrow"/>
                <w:sz w:val="20"/>
                <w:szCs w:val="20"/>
              </w:rPr>
              <w:t xml:space="preserve"> </w:t>
            </w:r>
          </w:p>
          <w:p w:rsidR="00433FDD" w:rsidRPr="00912161" w:rsidRDefault="00FD2AD7" w:rsidP="003A4D15">
            <w:pPr>
              <w:tabs>
                <w:tab w:val="left" w:pos="284"/>
              </w:tabs>
              <w:rPr>
                <w:rFonts w:ascii="Arial Narrow" w:hAnsi="Arial Narrow"/>
                <w:sz w:val="20"/>
                <w:szCs w:val="20"/>
              </w:rPr>
            </w:pPr>
            <w:r>
              <w:rPr>
                <w:rFonts w:ascii="Arial Narrow" w:hAnsi="Arial Narrow"/>
                <w:sz w:val="20"/>
                <w:szCs w:val="20"/>
              </w:rPr>
              <w:t xml:space="preserve">Return to do-now: </w:t>
            </w:r>
            <w:r w:rsidR="00433FDD">
              <w:rPr>
                <w:rFonts w:ascii="Arial Narrow" w:hAnsi="Arial Narrow"/>
                <w:sz w:val="20"/>
                <w:szCs w:val="20"/>
              </w:rPr>
              <w:t>Discuss + free write--</w:t>
            </w:r>
            <w:r>
              <w:rPr>
                <w:rFonts w:ascii="Arial Narrow" w:hAnsi="Arial Narrow"/>
                <w:sz w:val="20"/>
                <w:szCs w:val="20"/>
              </w:rPr>
              <w:t>wh</w:t>
            </w:r>
            <w:r w:rsidRPr="00912161">
              <w:rPr>
                <w:rFonts w:ascii="Arial Narrow" w:hAnsi="Arial Narrow"/>
                <w:sz w:val="20"/>
                <w:szCs w:val="20"/>
              </w:rPr>
              <w:t>a</w:t>
            </w:r>
            <w:r>
              <w:rPr>
                <w:rFonts w:ascii="Arial Narrow" w:hAnsi="Arial Narrow"/>
                <w:sz w:val="20"/>
                <w:szCs w:val="20"/>
              </w:rPr>
              <w:t xml:space="preserve">t </w:t>
            </w:r>
            <w:r w:rsidRPr="00912161">
              <w:rPr>
                <w:rFonts w:ascii="Arial Narrow" w:hAnsi="Arial Narrow"/>
                <w:sz w:val="20"/>
                <w:szCs w:val="20"/>
              </w:rPr>
              <w:t>a</w:t>
            </w:r>
            <w:r>
              <w:rPr>
                <w:rFonts w:ascii="Arial Narrow" w:hAnsi="Arial Narrow"/>
                <w:sz w:val="20"/>
                <w:szCs w:val="20"/>
              </w:rPr>
              <w:t>re the implic</w:t>
            </w:r>
            <w:r w:rsidRPr="00912161">
              <w:rPr>
                <w:rFonts w:ascii="Arial Narrow" w:hAnsi="Arial Narrow"/>
                <w:sz w:val="20"/>
                <w:szCs w:val="20"/>
              </w:rPr>
              <w:t>a</w:t>
            </w:r>
            <w:r>
              <w:rPr>
                <w:rFonts w:ascii="Arial Narrow" w:hAnsi="Arial Narrow"/>
                <w:sz w:val="20"/>
                <w:szCs w:val="20"/>
              </w:rPr>
              <w:t>tions of our findings? Wh</w:t>
            </w:r>
            <w:r w:rsidRPr="00912161">
              <w:rPr>
                <w:rFonts w:ascii="Arial Narrow" w:hAnsi="Arial Narrow"/>
                <w:sz w:val="20"/>
                <w:szCs w:val="20"/>
              </w:rPr>
              <w:t>a</w:t>
            </w:r>
            <w:r>
              <w:rPr>
                <w:rFonts w:ascii="Arial Narrow" w:hAnsi="Arial Narrow"/>
                <w:sz w:val="20"/>
                <w:szCs w:val="20"/>
              </w:rPr>
              <w:t>t might these me</w:t>
            </w:r>
            <w:r w:rsidRPr="00912161">
              <w:rPr>
                <w:rFonts w:ascii="Arial Narrow" w:hAnsi="Arial Narrow"/>
                <w:sz w:val="20"/>
                <w:szCs w:val="20"/>
              </w:rPr>
              <w:t>a</w:t>
            </w:r>
            <w:r>
              <w:rPr>
                <w:rFonts w:ascii="Arial Narrow" w:hAnsi="Arial Narrow"/>
                <w:sz w:val="20"/>
                <w:szCs w:val="20"/>
              </w:rPr>
              <w:t>n/ How might they be cultur</w:t>
            </w:r>
            <w:r w:rsidRPr="00912161">
              <w:rPr>
                <w:rFonts w:ascii="Arial Narrow" w:hAnsi="Arial Narrow"/>
                <w:sz w:val="20"/>
                <w:szCs w:val="20"/>
              </w:rPr>
              <w:t>a</w:t>
            </w:r>
            <w:r>
              <w:rPr>
                <w:rFonts w:ascii="Arial Narrow" w:hAnsi="Arial Narrow"/>
                <w:sz w:val="20"/>
                <w:szCs w:val="20"/>
              </w:rPr>
              <w:t>lly relev</w:t>
            </w:r>
            <w:r w:rsidRPr="00912161">
              <w:rPr>
                <w:rFonts w:ascii="Arial Narrow" w:hAnsi="Arial Narrow"/>
                <w:sz w:val="20"/>
                <w:szCs w:val="20"/>
              </w:rPr>
              <w:t>a</w:t>
            </w:r>
            <w:r>
              <w:rPr>
                <w:rFonts w:ascii="Arial Narrow" w:hAnsi="Arial Narrow"/>
                <w:sz w:val="20"/>
                <w:szCs w:val="20"/>
              </w:rPr>
              <w:t>nt? Wh</w:t>
            </w:r>
            <w:r w:rsidRPr="00912161">
              <w:rPr>
                <w:rFonts w:ascii="Arial Narrow" w:hAnsi="Arial Narrow"/>
                <w:sz w:val="20"/>
                <w:szCs w:val="20"/>
              </w:rPr>
              <w:t>a</w:t>
            </w:r>
            <w:r>
              <w:rPr>
                <w:rFonts w:ascii="Arial Narrow" w:hAnsi="Arial Narrow"/>
                <w:sz w:val="20"/>
                <w:szCs w:val="20"/>
              </w:rPr>
              <w:t xml:space="preserve">t conclusions, if </w:t>
            </w:r>
            <w:r w:rsidRPr="00912161">
              <w:rPr>
                <w:rFonts w:ascii="Arial Narrow" w:hAnsi="Arial Narrow"/>
                <w:sz w:val="20"/>
                <w:szCs w:val="20"/>
              </w:rPr>
              <w:t>a</w:t>
            </w:r>
            <w:r>
              <w:rPr>
                <w:rFonts w:ascii="Arial Narrow" w:hAnsi="Arial Narrow"/>
                <w:sz w:val="20"/>
                <w:szCs w:val="20"/>
              </w:rPr>
              <w:t>ny, c</w:t>
            </w:r>
            <w:r w:rsidRPr="00912161">
              <w:rPr>
                <w:rFonts w:ascii="Arial Narrow" w:hAnsi="Arial Narrow"/>
                <w:sz w:val="20"/>
                <w:szCs w:val="20"/>
              </w:rPr>
              <w:t>a</w:t>
            </w:r>
            <w:r>
              <w:rPr>
                <w:rFonts w:ascii="Arial Narrow" w:hAnsi="Arial Narrow"/>
                <w:sz w:val="20"/>
                <w:szCs w:val="20"/>
              </w:rPr>
              <w:t>n we dr</w:t>
            </w:r>
            <w:r w:rsidRPr="00912161">
              <w:rPr>
                <w:rFonts w:ascii="Arial Narrow" w:hAnsi="Arial Narrow"/>
                <w:sz w:val="20"/>
                <w:szCs w:val="20"/>
              </w:rPr>
              <w:t>a</w:t>
            </w:r>
            <w:r>
              <w:rPr>
                <w:rFonts w:ascii="Arial Narrow" w:hAnsi="Arial Narrow"/>
                <w:sz w:val="20"/>
                <w:szCs w:val="20"/>
              </w:rPr>
              <w:t xml:space="preserve">w? </w:t>
            </w:r>
          </w:p>
        </w:tc>
        <w:tc>
          <w:tcPr>
            <w:tcW w:w="1350" w:type="dxa"/>
          </w:tcPr>
          <w:p w:rsidR="00982DD8" w:rsidRPr="001F65E6" w:rsidRDefault="00954A14">
            <w:pPr>
              <w:numPr>
                <w:ilvl w:val="0"/>
                <w:numId w:val="3"/>
              </w:numPr>
              <w:rPr>
                <w:rFonts w:ascii="Arial Narrow" w:hAnsi="Arial Narrow"/>
                <w:sz w:val="16"/>
                <w:szCs w:val="16"/>
              </w:rPr>
            </w:pPr>
            <w:r>
              <w:rPr>
                <w:rFonts w:ascii="Arial Narrow" w:hAnsi="Arial Narrow"/>
                <w:sz w:val="16"/>
                <w:szCs w:val="16"/>
              </w:rPr>
              <w:t>Reflection</w:t>
            </w:r>
          </w:p>
          <w:p w:rsidR="00982DD8" w:rsidRPr="001F65E6" w:rsidRDefault="00982DD8" w:rsidP="00954A14">
            <w:pPr>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433FDD">
        <w:trPr>
          <w:trHeight w:val="2078"/>
        </w:trPr>
        <w:tc>
          <w:tcPr>
            <w:tcW w:w="828" w:type="dxa"/>
            <w:vAlign w:val="center"/>
          </w:tcPr>
          <w:p w:rsidR="00982DD8" w:rsidRPr="00912161" w:rsidRDefault="00954A14">
            <w:pPr>
              <w:jc w:val="center"/>
              <w:rPr>
                <w:rFonts w:ascii="Arial Narrow" w:hAnsi="Arial Narrow"/>
                <w:sz w:val="20"/>
                <w:szCs w:val="20"/>
              </w:rPr>
            </w:pPr>
            <w:r w:rsidRPr="00912161">
              <w:rPr>
                <w:rFonts w:ascii="Arial Narrow" w:hAnsi="Arial Narrow"/>
                <w:sz w:val="20"/>
                <w:szCs w:val="20"/>
              </w:rPr>
              <w:t xml:space="preserve">Ten </w:t>
            </w:r>
            <w:proofErr w:type="spellStart"/>
            <w:r w:rsidRPr="00912161">
              <w:rPr>
                <w:rFonts w:ascii="Arial Narrow" w:hAnsi="Arial Narrow"/>
                <w:sz w:val="20"/>
                <w:szCs w:val="20"/>
              </w:rPr>
              <w:t>mins</w:t>
            </w:r>
            <w:proofErr w:type="spellEnd"/>
          </w:p>
        </w:tc>
        <w:tc>
          <w:tcPr>
            <w:tcW w:w="873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Evaluate Understanding</w:t>
            </w:r>
            <w:r w:rsidR="00864409" w:rsidRPr="00912161">
              <w:rPr>
                <w:rFonts w:ascii="Arial Narrow" w:hAnsi="Arial Narrow"/>
                <w:b/>
                <w:sz w:val="20"/>
                <w:szCs w:val="20"/>
              </w:rPr>
              <w:t>/Assessment</w:t>
            </w:r>
            <w:r w:rsidRPr="00912161">
              <w:rPr>
                <w:rFonts w:ascii="Arial Narrow" w:hAnsi="Arial Narrow"/>
                <w:b/>
                <w:sz w:val="20"/>
                <w:szCs w:val="20"/>
              </w:rPr>
              <w:t>:</w:t>
            </w:r>
            <w:r w:rsidR="00864409" w:rsidRPr="00912161">
              <w:rPr>
                <w:rFonts w:ascii="Arial Narrow" w:hAnsi="Arial Narrow"/>
                <w:sz w:val="20"/>
                <w:szCs w:val="20"/>
              </w:rPr>
              <w:t xml:space="preserve"> </w:t>
            </w:r>
            <w:r w:rsidR="00864409" w:rsidRPr="00912161">
              <w:rPr>
                <w:rFonts w:ascii="Arial Narrow" w:hAnsi="Arial Narrow"/>
                <w:i/>
                <w:sz w:val="20"/>
                <w:szCs w:val="20"/>
              </w:rPr>
              <w:t>(How will I know if students have achieved today’s objective?)</w:t>
            </w:r>
            <w:r w:rsidRPr="00912161">
              <w:rPr>
                <w:rFonts w:ascii="Arial Narrow" w:hAnsi="Arial Narrow"/>
                <w:i/>
                <w:sz w:val="20"/>
                <w:szCs w:val="20"/>
              </w:rPr>
              <w:t xml:space="preserve"> </w:t>
            </w:r>
          </w:p>
          <w:p w:rsidR="00954A14" w:rsidRDefault="00433FDD" w:rsidP="00954A14">
            <w:pPr>
              <w:tabs>
                <w:tab w:val="left" w:pos="284"/>
              </w:tabs>
              <w:rPr>
                <w:rFonts w:ascii="Arial Narrow" w:hAnsi="Arial Narrow"/>
                <w:sz w:val="20"/>
                <w:szCs w:val="20"/>
              </w:rPr>
            </w:pPr>
            <w:r>
              <w:rPr>
                <w:rFonts w:ascii="Arial Narrow" w:hAnsi="Arial Narrow"/>
                <w:sz w:val="20"/>
                <w:szCs w:val="20"/>
              </w:rPr>
              <w:t xml:space="preserve">Students will complete </w:t>
            </w:r>
            <w:r w:rsidRPr="00912161">
              <w:rPr>
                <w:rFonts w:ascii="Arial Narrow" w:hAnsi="Arial Narrow"/>
                <w:sz w:val="20"/>
                <w:szCs w:val="20"/>
              </w:rPr>
              <w:t>a</w:t>
            </w:r>
            <w:r>
              <w:rPr>
                <w:rFonts w:ascii="Arial Narrow" w:hAnsi="Arial Narrow"/>
                <w:sz w:val="20"/>
                <w:szCs w:val="20"/>
              </w:rPr>
              <w:t xml:space="preserve"> one p</w:t>
            </w:r>
            <w:r w:rsidRPr="00912161">
              <w:rPr>
                <w:rFonts w:ascii="Arial Narrow" w:hAnsi="Arial Narrow"/>
                <w:sz w:val="20"/>
                <w:szCs w:val="20"/>
              </w:rPr>
              <w:t>a</w:t>
            </w:r>
            <w:r>
              <w:rPr>
                <w:rFonts w:ascii="Arial Narrow" w:hAnsi="Arial Narrow"/>
                <w:sz w:val="20"/>
                <w:szCs w:val="20"/>
              </w:rPr>
              <w:t>ge write up th</w:t>
            </w:r>
            <w:r w:rsidRPr="00912161">
              <w:rPr>
                <w:rFonts w:ascii="Arial Narrow" w:hAnsi="Arial Narrow"/>
                <w:sz w:val="20"/>
                <w:szCs w:val="20"/>
              </w:rPr>
              <w:t>a</w:t>
            </w:r>
            <w:r>
              <w:rPr>
                <w:rFonts w:ascii="Arial Narrow" w:hAnsi="Arial Narrow"/>
                <w:sz w:val="20"/>
                <w:szCs w:val="20"/>
              </w:rPr>
              <w:t>t covers the steps of the rese</w:t>
            </w:r>
            <w:r w:rsidRPr="00912161">
              <w:rPr>
                <w:rFonts w:ascii="Arial Narrow" w:hAnsi="Arial Narrow"/>
                <w:sz w:val="20"/>
                <w:szCs w:val="20"/>
              </w:rPr>
              <w:t>a</w:t>
            </w:r>
            <w:r>
              <w:rPr>
                <w:rFonts w:ascii="Arial Narrow" w:hAnsi="Arial Narrow"/>
                <w:sz w:val="20"/>
                <w:szCs w:val="20"/>
              </w:rPr>
              <w:t>rch including the following components:</w:t>
            </w:r>
          </w:p>
          <w:p w:rsidR="00433FDD" w:rsidRDefault="00433FDD" w:rsidP="00433FDD">
            <w:pPr>
              <w:pStyle w:val="ListParagraph"/>
              <w:numPr>
                <w:ilvl w:val="0"/>
                <w:numId w:val="11"/>
              </w:numPr>
              <w:tabs>
                <w:tab w:val="left" w:pos="284"/>
              </w:tabs>
              <w:rPr>
                <w:rFonts w:ascii="Arial Narrow" w:hAnsi="Arial Narrow"/>
                <w:sz w:val="20"/>
                <w:szCs w:val="20"/>
              </w:rPr>
            </w:pPr>
            <w:r>
              <w:rPr>
                <w:rFonts w:ascii="Arial Narrow" w:hAnsi="Arial Narrow"/>
                <w:sz w:val="20"/>
                <w:szCs w:val="20"/>
              </w:rPr>
              <w:t>B</w:t>
            </w:r>
            <w:r w:rsidRPr="00912161">
              <w:rPr>
                <w:rFonts w:ascii="Arial Narrow" w:hAnsi="Arial Narrow"/>
                <w:sz w:val="20"/>
                <w:szCs w:val="20"/>
              </w:rPr>
              <w:t>a</w:t>
            </w:r>
            <w:r>
              <w:rPr>
                <w:rFonts w:ascii="Arial Narrow" w:hAnsi="Arial Narrow"/>
                <w:sz w:val="20"/>
                <w:szCs w:val="20"/>
              </w:rPr>
              <w:t>ckground inform</w:t>
            </w:r>
            <w:r w:rsidRPr="00912161">
              <w:rPr>
                <w:rFonts w:ascii="Arial Narrow" w:hAnsi="Arial Narrow"/>
                <w:sz w:val="20"/>
                <w:szCs w:val="20"/>
              </w:rPr>
              <w:t>a</w:t>
            </w:r>
            <w:r>
              <w:rPr>
                <w:rFonts w:ascii="Arial Narrow" w:hAnsi="Arial Narrow"/>
                <w:sz w:val="20"/>
                <w:szCs w:val="20"/>
              </w:rPr>
              <w:t>tion (5 sentences).</w:t>
            </w:r>
          </w:p>
          <w:p w:rsidR="00433FDD" w:rsidRDefault="00433FDD" w:rsidP="00433FDD">
            <w:pPr>
              <w:pStyle w:val="ListParagraph"/>
              <w:numPr>
                <w:ilvl w:val="0"/>
                <w:numId w:val="11"/>
              </w:numPr>
              <w:tabs>
                <w:tab w:val="left" w:pos="284"/>
              </w:tabs>
              <w:rPr>
                <w:rFonts w:ascii="Arial Narrow" w:hAnsi="Arial Narrow"/>
                <w:sz w:val="20"/>
                <w:szCs w:val="20"/>
              </w:rPr>
            </w:pPr>
            <w:r>
              <w:rPr>
                <w:rFonts w:ascii="Arial Narrow" w:hAnsi="Arial Narrow"/>
                <w:sz w:val="20"/>
                <w:szCs w:val="20"/>
              </w:rPr>
              <w:t>Hypothesis (2 sentences m</w:t>
            </w:r>
            <w:r w:rsidRPr="00912161">
              <w:rPr>
                <w:rFonts w:ascii="Arial Narrow" w:hAnsi="Arial Narrow"/>
                <w:sz w:val="20"/>
                <w:szCs w:val="20"/>
              </w:rPr>
              <w:t>a</w:t>
            </w:r>
            <w:r>
              <w:rPr>
                <w:rFonts w:ascii="Arial Narrow" w:hAnsi="Arial Narrow"/>
                <w:sz w:val="20"/>
                <w:szCs w:val="20"/>
              </w:rPr>
              <w:t>x)</w:t>
            </w:r>
          </w:p>
          <w:p w:rsidR="00433FDD" w:rsidRDefault="00433FDD" w:rsidP="00433FDD">
            <w:pPr>
              <w:pStyle w:val="ListParagraph"/>
              <w:numPr>
                <w:ilvl w:val="0"/>
                <w:numId w:val="11"/>
              </w:numPr>
              <w:tabs>
                <w:tab w:val="left" w:pos="284"/>
              </w:tabs>
              <w:rPr>
                <w:rFonts w:ascii="Arial Narrow" w:hAnsi="Arial Narrow"/>
                <w:sz w:val="20"/>
                <w:szCs w:val="20"/>
              </w:rPr>
            </w:pPr>
            <w:r>
              <w:rPr>
                <w:rFonts w:ascii="Arial Narrow" w:hAnsi="Arial Narrow"/>
                <w:sz w:val="20"/>
                <w:szCs w:val="20"/>
              </w:rPr>
              <w:t>Steps in experiment (5+ sentences)</w:t>
            </w:r>
          </w:p>
          <w:p w:rsidR="00433FDD" w:rsidRDefault="00433FDD" w:rsidP="00433FDD">
            <w:pPr>
              <w:pStyle w:val="ListParagraph"/>
              <w:numPr>
                <w:ilvl w:val="0"/>
                <w:numId w:val="11"/>
              </w:numPr>
              <w:tabs>
                <w:tab w:val="left" w:pos="284"/>
              </w:tabs>
              <w:rPr>
                <w:rFonts w:ascii="Arial Narrow" w:hAnsi="Arial Narrow"/>
                <w:sz w:val="20"/>
                <w:szCs w:val="20"/>
              </w:rPr>
            </w:pPr>
            <w:r>
              <w:rPr>
                <w:rFonts w:ascii="Arial Narrow" w:hAnsi="Arial Narrow"/>
                <w:sz w:val="20"/>
                <w:szCs w:val="20"/>
              </w:rPr>
              <w:t>D</w:t>
            </w:r>
            <w:r w:rsidRPr="00912161">
              <w:rPr>
                <w:rFonts w:ascii="Arial Narrow" w:hAnsi="Arial Narrow"/>
                <w:sz w:val="20"/>
                <w:szCs w:val="20"/>
              </w:rPr>
              <w:t>a</w:t>
            </w:r>
            <w:r>
              <w:rPr>
                <w:rFonts w:ascii="Arial Narrow" w:hAnsi="Arial Narrow"/>
                <w:sz w:val="20"/>
                <w:szCs w:val="20"/>
              </w:rPr>
              <w:t>t</w:t>
            </w:r>
            <w:r w:rsidRPr="00912161">
              <w:rPr>
                <w:rFonts w:ascii="Arial Narrow" w:hAnsi="Arial Narrow"/>
                <w:sz w:val="20"/>
                <w:szCs w:val="20"/>
              </w:rPr>
              <w:t>a</w:t>
            </w:r>
            <w:r>
              <w:rPr>
                <w:rFonts w:ascii="Arial Narrow" w:hAnsi="Arial Narrow"/>
                <w:sz w:val="20"/>
                <w:szCs w:val="20"/>
              </w:rPr>
              <w:t xml:space="preserve"> (ch</w:t>
            </w:r>
            <w:r w:rsidRPr="00912161">
              <w:rPr>
                <w:rFonts w:ascii="Arial Narrow" w:hAnsi="Arial Narrow"/>
                <w:sz w:val="20"/>
                <w:szCs w:val="20"/>
              </w:rPr>
              <w:t>a</w:t>
            </w:r>
            <w:r>
              <w:rPr>
                <w:rFonts w:ascii="Arial Narrow" w:hAnsi="Arial Narrow"/>
                <w:sz w:val="20"/>
                <w:szCs w:val="20"/>
              </w:rPr>
              <w:t>rt or simple sentences)</w:t>
            </w:r>
          </w:p>
          <w:p w:rsidR="00433FDD" w:rsidRDefault="00433FDD" w:rsidP="00433FDD">
            <w:pPr>
              <w:pStyle w:val="ListParagraph"/>
              <w:numPr>
                <w:ilvl w:val="0"/>
                <w:numId w:val="11"/>
              </w:numPr>
              <w:tabs>
                <w:tab w:val="left" w:pos="284"/>
              </w:tabs>
              <w:rPr>
                <w:rFonts w:ascii="Arial Narrow" w:hAnsi="Arial Narrow"/>
                <w:sz w:val="20"/>
                <w:szCs w:val="20"/>
              </w:rPr>
            </w:pPr>
            <w:r>
              <w:rPr>
                <w:rFonts w:ascii="Arial Narrow" w:hAnsi="Arial Narrow"/>
                <w:sz w:val="20"/>
                <w:szCs w:val="20"/>
              </w:rPr>
              <w:t>D</w:t>
            </w:r>
            <w:r w:rsidRPr="00912161">
              <w:rPr>
                <w:rFonts w:ascii="Arial Narrow" w:hAnsi="Arial Narrow"/>
                <w:sz w:val="20"/>
                <w:szCs w:val="20"/>
              </w:rPr>
              <w:t>a</w:t>
            </w:r>
            <w:r>
              <w:rPr>
                <w:rFonts w:ascii="Arial Narrow" w:hAnsi="Arial Narrow"/>
                <w:sz w:val="20"/>
                <w:szCs w:val="20"/>
              </w:rPr>
              <w:t>t</w:t>
            </w:r>
            <w:r w:rsidRPr="00912161">
              <w:rPr>
                <w:rFonts w:ascii="Arial Narrow" w:hAnsi="Arial Narrow"/>
                <w:sz w:val="20"/>
                <w:szCs w:val="20"/>
              </w:rPr>
              <w:t>a</w:t>
            </w:r>
            <w:r>
              <w:rPr>
                <w:rFonts w:ascii="Arial Narrow" w:hAnsi="Arial Narrow"/>
                <w:sz w:val="20"/>
                <w:szCs w:val="20"/>
              </w:rPr>
              <w:t xml:space="preserve"> </w:t>
            </w:r>
            <w:r w:rsidRPr="00912161">
              <w:rPr>
                <w:rFonts w:ascii="Arial Narrow" w:hAnsi="Arial Narrow"/>
                <w:sz w:val="20"/>
                <w:szCs w:val="20"/>
              </w:rPr>
              <w:t>a</w:t>
            </w:r>
            <w:r>
              <w:rPr>
                <w:rFonts w:ascii="Arial Narrow" w:hAnsi="Arial Narrow"/>
                <w:sz w:val="20"/>
                <w:szCs w:val="20"/>
              </w:rPr>
              <w:t>n</w:t>
            </w:r>
            <w:r w:rsidRPr="00912161">
              <w:rPr>
                <w:rFonts w:ascii="Arial Narrow" w:hAnsi="Arial Narrow"/>
                <w:sz w:val="20"/>
                <w:szCs w:val="20"/>
              </w:rPr>
              <w:t>a</w:t>
            </w:r>
            <w:r>
              <w:rPr>
                <w:rFonts w:ascii="Arial Narrow" w:hAnsi="Arial Narrow"/>
                <w:sz w:val="20"/>
                <w:szCs w:val="20"/>
              </w:rPr>
              <w:t>lysis (3-5 sentences)</w:t>
            </w:r>
          </w:p>
          <w:p w:rsidR="00433FDD" w:rsidRPr="00433FDD" w:rsidRDefault="00433FDD" w:rsidP="00433FDD">
            <w:pPr>
              <w:pStyle w:val="ListParagraph"/>
              <w:numPr>
                <w:ilvl w:val="0"/>
                <w:numId w:val="11"/>
              </w:numPr>
              <w:tabs>
                <w:tab w:val="left" w:pos="284"/>
              </w:tabs>
              <w:rPr>
                <w:rFonts w:ascii="Arial Narrow" w:hAnsi="Arial Narrow"/>
                <w:sz w:val="20"/>
                <w:szCs w:val="20"/>
              </w:rPr>
            </w:pPr>
            <w:r>
              <w:rPr>
                <w:rFonts w:ascii="Arial Narrow" w:hAnsi="Arial Narrow"/>
                <w:sz w:val="20"/>
                <w:szCs w:val="20"/>
              </w:rPr>
              <w:t>Next steps/future questions  (3-5 sentences)</w:t>
            </w:r>
          </w:p>
        </w:tc>
        <w:tc>
          <w:tcPr>
            <w:tcW w:w="135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Writing Sample</w:t>
            </w:r>
          </w:p>
          <w:p w:rsidR="009420A4" w:rsidRPr="001F65E6" w:rsidRDefault="009420A4" w:rsidP="00954A14">
            <w:pPr>
              <w:ind w:left="360"/>
              <w:rPr>
                <w:rFonts w:ascii="Arial Narrow" w:hAnsi="Arial Narrow"/>
                <w:sz w:val="16"/>
                <w:szCs w:val="16"/>
              </w:rPr>
            </w:pPr>
          </w:p>
        </w:tc>
      </w:tr>
      <w:tr w:rsidR="00982DD8" w:rsidTr="00433FDD">
        <w:tc>
          <w:tcPr>
            <w:tcW w:w="828" w:type="dxa"/>
            <w:vAlign w:val="center"/>
          </w:tcPr>
          <w:p w:rsidR="00982DD8" w:rsidRPr="00912161" w:rsidRDefault="00954A14" w:rsidP="003A4D15">
            <w:pPr>
              <w:jc w:val="center"/>
              <w:rPr>
                <w:rFonts w:ascii="Arial Narrow" w:hAnsi="Arial Narrow"/>
                <w:sz w:val="20"/>
                <w:szCs w:val="20"/>
              </w:rPr>
            </w:pPr>
            <w:r w:rsidRPr="00912161">
              <w:rPr>
                <w:rFonts w:ascii="Arial Narrow" w:hAnsi="Arial Narrow"/>
                <w:sz w:val="20"/>
                <w:szCs w:val="20"/>
              </w:rPr>
              <w:t xml:space="preserve">4 </w:t>
            </w:r>
            <w:proofErr w:type="spellStart"/>
            <w:r w:rsidRPr="00912161">
              <w:rPr>
                <w:rFonts w:ascii="Arial Narrow" w:hAnsi="Arial Narrow"/>
                <w:sz w:val="20"/>
                <w:szCs w:val="20"/>
              </w:rPr>
              <w:t>mins</w:t>
            </w:r>
            <w:proofErr w:type="spellEnd"/>
            <w:r w:rsidRPr="00912161">
              <w:rPr>
                <w:rFonts w:ascii="Arial Narrow" w:hAnsi="Arial Narrow"/>
                <w:sz w:val="20"/>
                <w:szCs w:val="20"/>
              </w:rPr>
              <w:t xml:space="preserve"> </w:t>
            </w:r>
          </w:p>
        </w:tc>
        <w:tc>
          <w:tcPr>
            <w:tcW w:w="873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Closing Activities</w:t>
            </w:r>
            <w:r w:rsidR="00864409" w:rsidRPr="00912161">
              <w:rPr>
                <w:rFonts w:ascii="Arial Narrow" w:hAnsi="Arial Narrow"/>
                <w:b/>
                <w:sz w:val="20"/>
                <w:szCs w:val="20"/>
              </w:rPr>
              <w:t>/Summary</w:t>
            </w:r>
            <w:r w:rsidRPr="00912161">
              <w:rPr>
                <w:rFonts w:ascii="Arial Narrow" w:hAnsi="Arial Narrow"/>
                <w:b/>
                <w:sz w:val="20"/>
                <w:szCs w:val="20"/>
              </w:rPr>
              <w:t>:</w:t>
            </w:r>
            <w:r w:rsidR="00864409" w:rsidRPr="00912161">
              <w:rPr>
                <w:rFonts w:ascii="Arial Narrow" w:hAnsi="Arial Narrow"/>
                <w:sz w:val="20"/>
                <w:szCs w:val="20"/>
              </w:rPr>
              <w:t xml:space="preserve"> </w:t>
            </w:r>
            <w:r w:rsidR="00864409" w:rsidRPr="00912161">
              <w:rPr>
                <w:rFonts w:ascii="Arial Narrow" w:hAnsi="Arial Narrow"/>
                <w:i/>
                <w:sz w:val="20"/>
                <w:szCs w:val="20"/>
              </w:rPr>
              <w:t>(How will I tie up loose ends, reinforce the objective and connect the lesson to the unit?)</w:t>
            </w:r>
            <w:r w:rsidRPr="00912161">
              <w:rPr>
                <w:rFonts w:ascii="Arial Narrow" w:hAnsi="Arial Narrow"/>
                <w:i/>
                <w:sz w:val="20"/>
                <w:szCs w:val="20"/>
              </w:rPr>
              <w:t xml:space="preserve"> </w:t>
            </w:r>
          </w:p>
          <w:p w:rsidR="00912161" w:rsidRPr="00912161" w:rsidRDefault="00954A14" w:rsidP="00954A14">
            <w:pPr>
              <w:tabs>
                <w:tab w:val="left" w:pos="284"/>
              </w:tabs>
              <w:rPr>
                <w:rFonts w:ascii="Arial Narrow" w:hAnsi="Arial Narrow"/>
                <w:sz w:val="20"/>
                <w:szCs w:val="20"/>
              </w:rPr>
            </w:pPr>
            <w:r w:rsidRPr="00912161">
              <w:rPr>
                <w:rFonts w:ascii="Arial Narrow" w:hAnsi="Arial Narrow"/>
                <w:sz w:val="20"/>
                <w:szCs w:val="20"/>
              </w:rPr>
              <w:t xml:space="preserve">Why it matters with timer and/or ball toss. </w:t>
            </w:r>
          </w:p>
        </w:tc>
        <w:tc>
          <w:tcPr>
            <w:tcW w:w="135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Student Reflection Activity</w:t>
            </w:r>
            <w:r w:rsidR="00912161">
              <w:rPr>
                <w:rFonts w:ascii="Arial Narrow" w:hAnsi="Arial Narrow"/>
                <w:sz w:val="16"/>
                <w:szCs w:val="16"/>
              </w:rPr>
              <w:t xml:space="preserve"> + </w:t>
            </w:r>
            <w:r w:rsidR="00912161">
              <w:rPr>
                <w:rFonts w:ascii="Arial Narrow" w:hAnsi="Arial Narrow"/>
                <w:sz w:val="16"/>
                <w:szCs w:val="16"/>
              </w:rPr>
              <w:lastRenderedPageBreak/>
              <w:t>expl</w:t>
            </w:r>
            <w:r w:rsidR="00912161" w:rsidRPr="001F65E6">
              <w:rPr>
                <w:rFonts w:ascii="Arial Narrow" w:hAnsi="Arial Narrow"/>
                <w:sz w:val="16"/>
                <w:szCs w:val="16"/>
              </w:rPr>
              <w:t>a</w:t>
            </w:r>
            <w:r w:rsidR="00912161">
              <w:rPr>
                <w:rFonts w:ascii="Arial Narrow" w:hAnsi="Arial Narrow"/>
                <w:sz w:val="16"/>
                <w:szCs w:val="16"/>
              </w:rPr>
              <w:t>in homework</w:t>
            </w:r>
          </w:p>
          <w:p w:rsidR="009420A4" w:rsidRPr="001F65E6" w:rsidRDefault="009420A4" w:rsidP="00954A14">
            <w:pPr>
              <w:rPr>
                <w:rFonts w:ascii="Arial Narrow" w:hAnsi="Arial Narrow"/>
                <w:sz w:val="16"/>
                <w:szCs w:val="16"/>
              </w:rPr>
            </w:pPr>
          </w:p>
        </w:tc>
      </w:tr>
      <w:tr w:rsidR="00982DD8" w:rsidTr="00433FDD">
        <w:tc>
          <w:tcPr>
            <w:tcW w:w="828" w:type="dxa"/>
            <w:vAlign w:val="center"/>
          </w:tcPr>
          <w:p w:rsidR="00982DD8" w:rsidRPr="00912161" w:rsidRDefault="00982DD8">
            <w:pPr>
              <w:jc w:val="center"/>
              <w:rPr>
                <w:rFonts w:ascii="Arial Narrow" w:hAnsi="Arial Narrow"/>
                <w:sz w:val="20"/>
                <w:szCs w:val="20"/>
              </w:rPr>
            </w:pPr>
          </w:p>
        </w:tc>
        <w:tc>
          <w:tcPr>
            <w:tcW w:w="873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Enrichment/Extension/</w:t>
            </w:r>
            <w:proofErr w:type="spellStart"/>
            <w:r w:rsidRPr="00912161">
              <w:rPr>
                <w:rFonts w:ascii="Arial Narrow" w:hAnsi="Arial Narrow"/>
                <w:b/>
                <w:sz w:val="20"/>
                <w:szCs w:val="20"/>
              </w:rPr>
              <w:t>Reteaching</w:t>
            </w:r>
            <w:proofErr w:type="spellEnd"/>
            <w:r w:rsidRPr="00912161">
              <w:rPr>
                <w:rFonts w:ascii="Arial Narrow" w:hAnsi="Arial Narrow"/>
                <w:b/>
                <w:sz w:val="20"/>
                <w:szCs w:val="20"/>
              </w:rPr>
              <w:t xml:space="preserve">/Accommodations: </w:t>
            </w:r>
            <w:r w:rsidR="009420A4" w:rsidRPr="00912161">
              <w:rPr>
                <w:rFonts w:ascii="Arial Narrow" w:hAnsi="Arial Narrow"/>
                <w:i/>
                <w:sz w:val="20"/>
                <w:szCs w:val="20"/>
              </w:rPr>
              <w:t>(How will my lesson satisfy the needs of all learners?)</w:t>
            </w:r>
          </w:p>
          <w:p w:rsidR="00982DD8" w:rsidRPr="00912161" w:rsidRDefault="00912161" w:rsidP="00433FDD">
            <w:pPr>
              <w:tabs>
                <w:tab w:val="left" w:pos="284"/>
              </w:tabs>
              <w:rPr>
                <w:rFonts w:ascii="Arial Narrow" w:hAnsi="Arial Narrow"/>
                <w:sz w:val="20"/>
                <w:szCs w:val="20"/>
              </w:rPr>
            </w:pPr>
            <w:r w:rsidRPr="00912161">
              <w:rPr>
                <w:rFonts w:ascii="Arial Narrow" w:hAnsi="Arial Narrow"/>
                <w:sz w:val="20"/>
                <w:szCs w:val="20"/>
              </w:rPr>
              <w:t>Coa</w:t>
            </w:r>
            <w:r>
              <w:rPr>
                <w:rFonts w:ascii="Arial Narrow" w:hAnsi="Arial Narrow"/>
                <w:sz w:val="20"/>
                <w:szCs w:val="20"/>
              </w:rPr>
              <w:t>c</w:t>
            </w:r>
            <w:r w:rsidR="00433FDD">
              <w:rPr>
                <w:rFonts w:ascii="Arial Narrow" w:hAnsi="Arial Narrow"/>
                <w:sz w:val="20"/>
                <w:szCs w:val="20"/>
              </w:rPr>
              <w:t xml:space="preserve">h class @ lunch and after school for </w:t>
            </w:r>
            <w:r w:rsidR="00433FDD" w:rsidRPr="00912161">
              <w:rPr>
                <w:rFonts w:ascii="Arial Narrow" w:hAnsi="Arial Narrow"/>
                <w:sz w:val="20"/>
                <w:szCs w:val="20"/>
              </w:rPr>
              <w:t>a</w:t>
            </w:r>
            <w:r w:rsidR="00433FDD">
              <w:rPr>
                <w:rFonts w:ascii="Arial Narrow" w:hAnsi="Arial Narrow"/>
                <w:sz w:val="20"/>
                <w:szCs w:val="20"/>
              </w:rPr>
              <w:t>ddition</w:t>
            </w:r>
            <w:r w:rsidR="00433FDD" w:rsidRPr="00912161">
              <w:rPr>
                <w:rFonts w:ascii="Arial Narrow" w:hAnsi="Arial Narrow"/>
                <w:sz w:val="20"/>
                <w:szCs w:val="20"/>
              </w:rPr>
              <w:t>a</w:t>
            </w:r>
            <w:r w:rsidR="00433FDD">
              <w:rPr>
                <w:rFonts w:ascii="Arial Narrow" w:hAnsi="Arial Narrow"/>
                <w:sz w:val="20"/>
                <w:szCs w:val="20"/>
              </w:rPr>
              <w:t xml:space="preserve">l time on assignment. </w:t>
            </w:r>
            <w:r w:rsidRPr="00912161">
              <w:rPr>
                <w:rFonts w:ascii="Arial Narrow" w:hAnsi="Arial Narrow"/>
                <w:sz w:val="20"/>
                <w:szCs w:val="20"/>
              </w:rPr>
              <w:t xml:space="preserve"> </w:t>
            </w:r>
          </w:p>
        </w:tc>
        <w:tc>
          <w:tcPr>
            <w:tcW w:w="135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Tutoring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Individual Assignment</w:t>
            </w:r>
          </w:p>
          <w:p w:rsidR="00982DD8" w:rsidRPr="001F65E6" w:rsidRDefault="00982DD8" w:rsidP="00912161">
            <w:p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12161" w:rsidP="00912161">
            <w:pPr>
              <w:rPr>
                <w:rFonts w:ascii="Arial Narrow" w:hAnsi="Arial Narrow"/>
                <w:sz w:val="18"/>
              </w:rPr>
            </w:pPr>
            <w:r>
              <w:rPr>
                <w:rFonts w:ascii="Arial Narrow" w:hAnsi="Arial Narrow"/>
                <w:sz w:val="18"/>
              </w:rPr>
              <w:t xml:space="preserve">PP slides, mini </w:t>
            </w:r>
            <w:r w:rsidRPr="001F65E6">
              <w:rPr>
                <w:rFonts w:ascii="Arial Narrow" w:hAnsi="Arial Narrow"/>
                <w:sz w:val="16"/>
                <w:szCs w:val="16"/>
              </w:rPr>
              <w:t>a</w:t>
            </w:r>
            <w:r>
              <w:rPr>
                <w:rFonts w:ascii="Arial Narrow" w:hAnsi="Arial Narrow"/>
                <w:sz w:val="16"/>
                <w:szCs w:val="16"/>
              </w:rPr>
              <w:t>ssessment</w:t>
            </w:r>
            <w:r w:rsidR="00546340">
              <w:rPr>
                <w:rFonts w:ascii="Arial Narrow" w:hAnsi="Arial Narrow"/>
                <w:sz w:val="16"/>
                <w:szCs w:val="16"/>
              </w:rPr>
              <w:t>, scr</w:t>
            </w:r>
            <w:r w:rsidR="00546340" w:rsidRPr="001F65E6">
              <w:rPr>
                <w:rFonts w:ascii="Arial Narrow" w:hAnsi="Arial Narrow"/>
                <w:sz w:val="16"/>
                <w:szCs w:val="16"/>
              </w:rPr>
              <w:t>a</w:t>
            </w:r>
            <w:r w:rsidR="00546340">
              <w:rPr>
                <w:rFonts w:ascii="Arial Narrow" w:hAnsi="Arial Narrow"/>
                <w:sz w:val="16"/>
                <w:szCs w:val="16"/>
              </w:rPr>
              <w:t>tch p</w:t>
            </w:r>
            <w:r w:rsidR="00546340" w:rsidRPr="001F65E6">
              <w:rPr>
                <w:rFonts w:ascii="Arial Narrow" w:hAnsi="Arial Narrow"/>
                <w:sz w:val="16"/>
                <w:szCs w:val="16"/>
              </w:rPr>
              <w:t>a</w:t>
            </w:r>
            <w:r w:rsidR="00546340">
              <w:rPr>
                <w:rFonts w:ascii="Arial Narrow" w:hAnsi="Arial Narrow"/>
                <w:sz w:val="16"/>
                <w:szCs w:val="16"/>
              </w:rPr>
              <w:t>per</w:t>
            </w:r>
          </w:p>
          <w:p w:rsidR="003A4D15" w:rsidRDefault="003A4D15" w:rsidP="00912161">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9D0D5A"/>
    <w:multiLevelType w:val="hybridMultilevel"/>
    <w:tmpl w:val="C4BE5F98"/>
    <w:lvl w:ilvl="0" w:tplc="CCCC4AA0">
      <w:start w:val="1"/>
      <w:numFmt w:val="bullet"/>
      <w:lvlText w:val=""/>
      <w:lvlJc w:val="left"/>
      <w:pPr>
        <w:tabs>
          <w:tab w:val="num" w:pos="720"/>
        </w:tabs>
        <w:ind w:left="720" w:hanging="360"/>
      </w:pPr>
      <w:rPr>
        <w:rFonts w:ascii="Wingdings 2" w:hAnsi="Wingdings 2" w:hint="default"/>
      </w:rPr>
    </w:lvl>
    <w:lvl w:ilvl="1" w:tplc="6BA8A434" w:tentative="1">
      <w:start w:val="1"/>
      <w:numFmt w:val="bullet"/>
      <w:lvlText w:val=""/>
      <w:lvlJc w:val="left"/>
      <w:pPr>
        <w:tabs>
          <w:tab w:val="num" w:pos="1440"/>
        </w:tabs>
        <w:ind w:left="1440" w:hanging="360"/>
      </w:pPr>
      <w:rPr>
        <w:rFonts w:ascii="Wingdings 2" w:hAnsi="Wingdings 2" w:hint="default"/>
      </w:rPr>
    </w:lvl>
    <w:lvl w:ilvl="2" w:tplc="F9BC44E6" w:tentative="1">
      <w:start w:val="1"/>
      <w:numFmt w:val="bullet"/>
      <w:lvlText w:val=""/>
      <w:lvlJc w:val="left"/>
      <w:pPr>
        <w:tabs>
          <w:tab w:val="num" w:pos="2160"/>
        </w:tabs>
        <w:ind w:left="2160" w:hanging="360"/>
      </w:pPr>
      <w:rPr>
        <w:rFonts w:ascii="Wingdings 2" w:hAnsi="Wingdings 2" w:hint="default"/>
      </w:rPr>
    </w:lvl>
    <w:lvl w:ilvl="3" w:tplc="8CFE8902" w:tentative="1">
      <w:start w:val="1"/>
      <w:numFmt w:val="bullet"/>
      <w:lvlText w:val=""/>
      <w:lvlJc w:val="left"/>
      <w:pPr>
        <w:tabs>
          <w:tab w:val="num" w:pos="2880"/>
        </w:tabs>
        <w:ind w:left="2880" w:hanging="360"/>
      </w:pPr>
      <w:rPr>
        <w:rFonts w:ascii="Wingdings 2" w:hAnsi="Wingdings 2" w:hint="default"/>
      </w:rPr>
    </w:lvl>
    <w:lvl w:ilvl="4" w:tplc="9152748C" w:tentative="1">
      <w:start w:val="1"/>
      <w:numFmt w:val="bullet"/>
      <w:lvlText w:val=""/>
      <w:lvlJc w:val="left"/>
      <w:pPr>
        <w:tabs>
          <w:tab w:val="num" w:pos="3600"/>
        </w:tabs>
        <w:ind w:left="3600" w:hanging="360"/>
      </w:pPr>
      <w:rPr>
        <w:rFonts w:ascii="Wingdings 2" w:hAnsi="Wingdings 2" w:hint="default"/>
      </w:rPr>
    </w:lvl>
    <w:lvl w:ilvl="5" w:tplc="A6800508" w:tentative="1">
      <w:start w:val="1"/>
      <w:numFmt w:val="bullet"/>
      <w:lvlText w:val=""/>
      <w:lvlJc w:val="left"/>
      <w:pPr>
        <w:tabs>
          <w:tab w:val="num" w:pos="4320"/>
        </w:tabs>
        <w:ind w:left="4320" w:hanging="360"/>
      </w:pPr>
      <w:rPr>
        <w:rFonts w:ascii="Wingdings 2" w:hAnsi="Wingdings 2" w:hint="default"/>
      </w:rPr>
    </w:lvl>
    <w:lvl w:ilvl="6" w:tplc="7706AEA0" w:tentative="1">
      <w:start w:val="1"/>
      <w:numFmt w:val="bullet"/>
      <w:lvlText w:val=""/>
      <w:lvlJc w:val="left"/>
      <w:pPr>
        <w:tabs>
          <w:tab w:val="num" w:pos="5040"/>
        </w:tabs>
        <w:ind w:left="5040" w:hanging="360"/>
      </w:pPr>
      <w:rPr>
        <w:rFonts w:ascii="Wingdings 2" w:hAnsi="Wingdings 2" w:hint="default"/>
      </w:rPr>
    </w:lvl>
    <w:lvl w:ilvl="7" w:tplc="E2DA4014" w:tentative="1">
      <w:start w:val="1"/>
      <w:numFmt w:val="bullet"/>
      <w:lvlText w:val=""/>
      <w:lvlJc w:val="left"/>
      <w:pPr>
        <w:tabs>
          <w:tab w:val="num" w:pos="5760"/>
        </w:tabs>
        <w:ind w:left="5760" w:hanging="360"/>
      </w:pPr>
      <w:rPr>
        <w:rFonts w:ascii="Wingdings 2" w:hAnsi="Wingdings 2" w:hint="default"/>
      </w:rPr>
    </w:lvl>
    <w:lvl w:ilvl="8" w:tplc="913C2012" w:tentative="1">
      <w:start w:val="1"/>
      <w:numFmt w:val="bullet"/>
      <w:lvlText w:val=""/>
      <w:lvlJc w:val="left"/>
      <w:pPr>
        <w:tabs>
          <w:tab w:val="num" w:pos="6480"/>
        </w:tabs>
        <w:ind w:left="6480" w:hanging="360"/>
      </w:pPr>
      <w:rPr>
        <w:rFonts w:ascii="Wingdings 2" w:hAnsi="Wingdings 2" w:hint="default"/>
      </w:rPr>
    </w:lvl>
  </w:abstractNum>
  <w:abstractNum w:abstractNumId="3">
    <w:nsid w:val="16F44215"/>
    <w:multiLevelType w:val="hybridMultilevel"/>
    <w:tmpl w:val="A1248C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7C86C11"/>
    <w:multiLevelType w:val="hybridMultilevel"/>
    <w:tmpl w:val="454C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1"/>
  </w:num>
  <w:num w:numId="6">
    <w:abstractNumId w:val="4"/>
  </w:num>
  <w:num w:numId="7">
    <w:abstractNumId w:val="5"/>
  </w:num>
  <w:num w:numId="8">
    <w:abstractNumId w:val="0"/>
  </w:num>
  <w:num w:numId="9">
    <w:abstractNumId w:val="3"/>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embedSystemFonts/>
  <w:proofState w:spelling="clean" w:grammar="clean"/>
  <w:stylePaneFormatFilter w:val="3F01"/>
  <w:defaultTabStop w:val="288"/>
  <w:noPunctuationKerning/>
  <w:characterSpacingControl w:val="doNotCompress"/>
  <w:compat/>
  <w:rsids>
    <w:rsidRoot w:val="005A0F92"/>
    <w:rsid w:val="000C47FC"/>
    <w:rsid w:val="001F65E6"/>
    <w:rsid w:val="002C182D"/>
    <w:rsid w:val="003A4D15"/>
    <w:rsid w:val="00433FDD"/>
    <w:rsid w:val="00546340"/>
    <w:rsid w:val="0056066C"/>
    <w:rsid w:val="005A0F92"/>
    <w:rsid w:val="006E3384"/>
    <w:rsid w:val="006E343C"/>
    <w:rsid w:val="00864409"/>
    <w:rsid w:val="00912161"/>
    <w:rsid w:val="009420A4"/>
    <w:rsid w:val="00954A14"/>
    <w:rsid w:val="00982DD8"/>
    <w:rsid w:val="00B34C7F"/>
    <w:rsid w:val="00CC788D"/>
    <w:rsid w:val="00D979E1"/>
    <w:rsid w:val="00DC16BE"/>
    <w:rsid w:val="00E56FEA"/>
    <w:rsid w:val="00E64B9A"/>
    <w:rsid w:val="00EB4D64"/>
    <w:rsid w:val="00ED7BB9"/>
    <w:rsid w:val="00F678B9"/>
    <w:rsid w:val="00FD2A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56066C"/>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6761207">
      <w:bodyDiv w:val="1"/>
      <w:marLeft w:val="0"/>
      <w:marRight w:val="0"/>
      <w:marTop w:val="0"/>
      <w:marBottom w:val="0"/>
      <w:divBdr>
        <w:top w:val="none" w:sz="0" w:space="0" w:color="auto"/>
        <w:left w:val="none" w:sz="0" w:space="0" w:color="auto"/>
        <w:bottom w:val="none" w:sz="0" w:space="0" w:color="auto"/>
        <w:right w:val="none" w:sz="0" w:space="0" w:color="auto"/>
      </w:divBdr>
      <w:divsChild>
        <w:div w:id="36322746">
          <w:marLeft w:val="806"/>
          <w:marRight w:val="0"/>
          <w:marTop w:val="125"/>
          <w:marBottom w:val="0"/>
          <w:divBdr>
            <w:top w:val="none" w:sz="0" w:space="0" w:color="auto"/>
            <w:left w:val="none" w:sz="0" w:space="0" w:color="auto"/>
            <w:bottom w:val="none" w:sz="0" w:space="0" w:color="auto"/>
            <w:right w:val="none" w:sz="0" w:space="0" w:color="auto"/>
          </w:divBdr>
        </w:div>
        <w:div w:id="467161550">
          <w:marLeft w:val="806"/>
          <w:marRight w:val="0"/>
          <w:marTop w:val="125"/>
          <w:marBottom w:val="0"/>
          <w:divBdr>
            <w:top w:val="none" w:sz="0" w:space="0" w:color="auto"/>
            <w:left w:val="none" w:sz="0" w:space="0" w:color="auto"/>
            <w:bottom w:val="none" w:sz="0" w:space="0" w:color="auto"/>
            <w:right w:val="none" w:sz="0" w:space="0" w:color="auto"/>
          </w:divBdr>
        </w:div>
        <w:div w:id="1801217002">
          <w:marLeft w:val="806"/>
          <w:marRight w:val="0"/>
          <w:marTop w:val="125"/>
          <w:marBottom w:val="0"/>
          <w:divBdr>
            <w:top w:val="none" w:sz="0" w:space="0" w:color="auto"/>
            <w:left w:val="none" w:sz="0" w:space="0" w:color="auto"/>
            <w:bottom w:val="none" w:sz="0" w:space="0" w:color="auto"/>
            <w:right w:val="none" w:sz="0" w:space="0" w:color="auto"/>
          </w:divBdr>
        </w:div>
        <w:div w:id="677390034">
          <w:marLeft w:val="806"/>
          <w:marRight w:val="0"/>
          <w:marTop w:val="125"/>
          <w:marBottom w:val="0"/>
          <w:divBdr>
            <w:top w:val="none" w:sz="0" w:space="0" w:color="auto"/>
            <w:left w:val="none" w:sz="0" w:space="0" w:color="auto"/>
            <w:bottom w:val="none" w:sz="0" w:space="0" w:color="auto"/>
            <w:right w:val="none" w:sz="0" w:space="0" w:color="auto"/>
          </w:divBdr>
        </w:div>
        <w:div w:id="1667323480">
          <w:marLeft w:val="806"/>
          <w:marRight w:val="0"/>
          <w:marTop w:val="125"/>
          <w:marBottom w:val="0"/>
          <w:divBdr>
            <w:top w:val="none" w:sz="0" w:space="0" w:color="auto"/>
            <w:left w:val="none" w:sz="0" w:space="0" w:color="auto"/>
            <w:bottom w:val="none" w:sz="0" w:space="0" w:color="auto"/>
            <w:right w:val="none" w:sz="0" w:space="0" w:color="auto"/>
          </w:divBdr>
        </w:div>
        <w:div w:id="2129085893">
          <w:marLeft w:val="806"/>
          <w:marRight w:val="0"/>
          <w:marTop w:val="125"/>
          <w:marBottom w:val="0"/>
          <w:divBdr>
            <w:top w:val="none" w:sz="0" w:space="0" w:color="auto"/>
            <w:left w:val="none" w:sz="0" w:space="0" w:color="auto"/>
            <w:bottom w:val="none" w:sz="0" w:space="0" w:color="auto"/>
            <w:right w:val="none" w:sz="0" w:space="0" w:color="auto"/>
          </w:divBdr>
        </w:div>
      </w:divsChild>
    </w:div>
    <w:div w:id="1260404309">
      <w:bodyDiv w:val="1"/>
      <w:marLeft w:val="10"/>
      <w:marRight w:val="10"/>
      <w:marTop w:val="0"/>
      <w:marBottom w:val="0"/>
      <w:divBdr>
        <w:top w:val="none" w:sz="0" w:space="0" w:color="auto"/>
        <w:left w:val="none" w:sz="0" w:space="0" w:color="auto"/>
        <w:bottom w:val="none" w:sz="0" w:space="0" w:color="auto"/>
        <w:right w:val="none" w:sz="0" w:space="0" w:color="auto"/>
      </w:divBdr>
    </w:div>
    <w:div w:id="1318651375">
      <w:bodyDiv w:val="1"/>
      <w:marLeft w:val="0"/>
      <w:marRight w:val="0"/>
      <w:marTop w:val="0"/>
      <w:marBottom w:val="0"/>
      <w:divBdr>
        <w:top w:val="none" w:sz="0" w:space="0" w:color="auto"/>
        <w:left w:val="none" w:sz="0" w:space="0" w:color="auto"/>
        <w:bottom w:val="none" w:sz="0" w:space="0" w:color="auto"/>
        <w:right w:val="none" w:sz="0" w:space="0" w:color="auto"/>
      </w:divBdr>
      <w:divsChild>
        <w:div w:id="1510750844">
          <w:marLeft w:val="806"/>
          <w:marRight w:val="0"/>
          <w:marTop w:val="125"/>
          <w:marBottom w:val="0"/>
          <w:divBdr>
            <w:top w:val="none" w:sz="0" w:space="0" w:color="auto"/>
            <w:left w:val="none" w:sz="0" w:space="0" w:color="auto"/>
            <w:bottom w:val="none" w:sz="0" w:space="0" w:color="auto"/>
            <w:right w:val="none" w:sz="0" w:space="0" w:color="auto"/>
          </w:divBdr>
        </w:div>
        <w:div w:id="1037393048">
          <w:marLeft w:val="806"/>
          <w:marRight w:val="0"/>
          <w:marTop w:val="125"/>
          <w:marBottom w:val="0"/>
          <w:divBdr>
            <w:top w:val="none" w:sz="0" w:space="0" w:color="auto"/>
            <w:left w:val="none" w:sz="0" w:space="0" w:color="auto"/>
            <w:bottom w:val="none" w:sz="0" w:space="0" w:color="auto"/>
            <w:right w:val="none" w:sz="0" w:space="0" w:color="auto"/>
          </w:divBdr>
        </w:div>
        <w:div w:id="1228031204">
          <w:marLeft w:val="806"/>
          <w:marRight w:val="0"/>
          <w:marTop w:val="125"/>
          <w:marBottom w:val="0"/>
          <w:divBdr>
            <w:top w:val="none" w:sz="0" w:space="0" w:color="auto"/>
            <w:left w:val="none" w:sz="0" w:space="0" w:color="auto"/>
            <w:bottom w:val="none" w:sz="0" w:space="0" w:color="auto"/>
            <w:right w:val="none" w:sz="0" w:space="0" w:color="auto"/>
          </w:divBdr>
        </w:div>
        <w:div w:id="20085055">
          <w:marLeft w:val="806"/>
          <w:marRight w:val="0"/>
          <w:marTop w:val="125"/>
          <w:marBottom w:val="0"/>
          <w:divBdr>
            <w:top w:val="none" w:sz="0" w:space="0" w:color="auto"/>
            <w:left w:val="none" w:sz="0" w:space="0" w:color="auto"/>
            <w:bottom w:val="none" w:sz="0" w:space="0" w:color="auto"/>
            <w:right w:val="none" w:sz="0" w:space="0" w:color="auto"/>
          </w:divBdr>
        </w:div>
        <w:div w:id="457992122">
          <w:marLeft w:val="806"/>
          <w:marRight w:val="0"/>
          <w:marTop w:val="125"/>
          <w:marBottom w:val="0"/>
          <w:divBdr>
            <w:top w:val="none" w:sz="0" w:space="0" w:color="auto"/>
            <w:left w:val="none" w:sz="0" w:space="0" w:color="auto"/>
            <w:bottom w:val="none" w:sz="0" w:space="0" w:color="auto"/>
            <w:right w:val="none" w:sz="0" w:space="0" w:color="auto"/>
          </w:divBdr>
        </w:div>
        <w:div w:id="1845825756">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2011-07-13T18:10:00Z</cp:lastPrinted>
  <dcterms:created xsi:type="dcterms:W3CDTF">2011-11-13T21:50:00Z</dcterms:created>
  <dcterms:modified xsi:type="dcterms:W3CDTF">2011-11-13T21:50:00Z</dcterms:modified>
</cp:coreProperties>
</file>